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A4E" w:rsidRPr="0018110B" w:rsidRDefault="00A97A4E" w:rsidP="00DD4DEE">
      <w:pPr>
        <w:pStyle w:val="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18110B">
        <w:rPr>
          <w:rFonts w:ascii="Calligraph421 BT" w:hAnsi="Calligraph421 BT"/>
          <w:b w:val="0"/>
          <w:color w:val="FFFFFF" w:themeColor="background1"/>
          <w:sz w:val="44"/>
          <w:szCs w:val="44"/>
        </w:rPr>
        <w:t xml:space="preserve">Using the Road Map  </w:t>
      </w:r>
    </w:p>
    <w:p w:rsidR="00A97A4E" w:rsidRPr="00BF0333" w:rsidRDefault="00A97A4E" w:rsidP="00A97A4E">
      <w:pPr>
        <w:jc w:val="center"/>
        <w:rPr>
          <w:rFonts w:asciiTheme="minorHAnsi" w:hAnsiTheme="minorHAnsi"/>
          <w:b/>
          <w:i/>
          <w:sz w:val="24"/>
          <w:szCs w:val="24"/>
        </w:rPr>
      </w:pPr>
    </w:p>
    <w:p w:rsidR="00374065" w:rsidRPr="00BF0333" w:rsidRDefault="00A97A4E" w:rsidP="00DD4DEE">
      <w:pPr>
        <w:jc w:val="center"/>
        <w:rPr>
          <w:rFonts w:asciiTheme="minorHAnsi" w:hAnsiTheme="minorHAnsi"/>
          <w:sz w:val="24"/>
          <w:szCs w:val="24"/>
        </w:rPr>
      </w:pPr>
      <w:r w:rsidRPr="00BF0333">
        <w:rPr>
          <w:rFonts w:asciiTheme="minorHAnsi" w:hAnsiTheme="minorHAnsi"/>
          <w:sz w:val="24"/>
          <w:szCs w:val="24"/>
        </w:rPr>
        <w:t>“These were more noble than those in Thessalonica, in that they received the word with all readiness of mind, and searched the scriptures daily, whether those things were so.  Therefore, many of them believed...”</w:t>
      </w:r>
      <w:r w:rsidR="00DD4DEE" w:rsidRPr="00BF0333">
        <w:rPr>
          <w:rFonts w:asciiTheme="minorHAnsi" w:hAnsiTheme="minorHAnsi"/>
          <w:sz w:val="24"/>
          <w:szCs w:val="24"/>
        </w:rPr>
        <w:t xml:space="preserve"> </w:t>
      </w:r>
    </w:p>
    <w:p w:rsidR="00A97A4E" w:rsidRPr="00BF0333" w:rsidRDefault="00DD4DEE" w:rsidP="00DD4DEE">
      <w:pPr>
        <w:jc w:val="center"/>
        <w:rPr>
          <w:rFonts w:asciiTheme="minorHAnsi" w:hAnsiTheme="minorHAnsi"/>
          <w:sz w:val="24"/>
          <w:szCs w:val="24"/>
        </w:rPr>
      </w:pPr>
      <w:r w:rsidRPr="00BF0333">
        <w:rPr>
          <w:rFonts w:asciiTheme="minorHAnsi" w:hAnsiTheme="minorHAnsi"/>
          <w:sz w:val="24"/>
          <w:szCs w:val="24"/>
        </w:rPr>
        <w:t>(</w:t>
      </w:r>
      <w:r w:rsidR="00A97A4E" w:rsidRPr="00BF0333">
        <w:rPr>
          <w:rFonts w:asciiTheme="minorHAnsi" w:hAnsiTheme="minorHAnsi"/>
          <w:sz w:val="24"/>
          <w:szCs w:val="24"/>
        </w:rPr>
        <w:t>Acts 17:11-12</w:t>
      </w:r>
      <w:r w:rsidRPr="00BF0333">
        <w:rPr>
          <w:rFonts w:asciiTheme="minorHAnsi" w:hAnsiTheme="minorHAnsi"/>
          <w:sz w:val="24"/>
          <w:szCs w:val="24"/>
        </w:rPr>
        <w:t>).</w:t>
      </w:r>
    </w:p>
    <w:p w:rsidR="00A97A4E" w:rsidRPr="00BF0333" w:rsidRDefault="00A97A4E" w:rsidP="00A97A4E">
      <w:pPr>
        <w:jc w:val="center"/>
        <w:rPr>
          <w:rFonts w:asciiTheme="minorHAnsi" w:hAnsiTheme="minorHAnsi"/>
          <w:b/>
          <w:i/>
          <w:sz w:val="24"/>
          <w:szCs w:val="24"/>
        </w:rPr>
      </w:pPr>
    </w:p>
    <w:p w:rsidR="00417ECA" w:rsidRPr="00A605B9" w:rsidRDefault="00417ECA" w:rsidP="00A605B9">
      <w:pPr>
        <w:keepNext/>
        <w:framePr w:dropCap="drop" w:lines="2" w:wrap="around" w:vAnchor="text" w:hAnchor="text"/>
        <w:spacing w:line="585" w:lineRule="exact"/>
        <w:jc w:val="both"/>
        <w:textAlignment w:val="baseline"/>
        <w:rPr>
          <w:rFonts w:ascii="Calligraph421 BT" w:hAnsi="Calligraph421 BT"/>
          <w:b/>
          <w:i/>
          <w:position w:val="-4"/>
          <w:sz w:val="63"/>
          <w:szCs w:val="73"/>
        </w:rPr>
      </w:pPr>
      <w:r w:rsidRPr="00A605B9">
        <w:rPr>
          <w:rFonts w:ascii="Calligraph421 BT" w:hAnsi="Calligraph421 BT"/>
          <w:b/>
          <w:i/>
          <w:position w:val="-4"/>
          <w:sz w:val="63"/>
          <w:szCs w:val="73"/>
        </w:rPr>
        <w:t>T</w:t>
      </w: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 xml:space="preserve">here is an old saying that says,  “When everything else fails, read the directions.”  </w:t>
      </w:r>
    </w:p>
    <w:p w:rsidR="00A97A4E" w:rsidRPr="00BF0333" w:rsidRDefault="00A97A4E" w:rsidP="00A97A4E">
      <w:pPr>
        <w:jc w:val="both"/>
        <w:rPr>
          <w:rFonts w:asciiTheme="minorHAnsi" w:hAnsiTheme="minorHAnsi"/>
          <w:sz w:val="24"/>
          <w:szCs w:val="24"/>
        </w:rPr>
      </w:pP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 xml:space="preserve">The Word of God is a guide, a road map on the road of life.  It has been given to us to provide us with directions of how we should move on the journey of life.  </w:t>
      </w:r>
    </w:p>
    <w:p w:rsidR="00A97A4E" w:rsidRPr="00BF0333" w:rsidRDefault="00A97A4E" w:rsidP="00A97A4E">
      <w:pPr>
        <w:jc w:val="both"/>
        <w:rPr>
          <w:rFonts w:asciiTheme="minorHAnsi" w:hAnsiTheme="minorHAnsi"/>
          <w:sz w:val="24"/>
          <w:szCs w:val="24"/>
        </w:rPr>
      </w:pP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The writer of Hebrews notes,</w:t>
      </w:r>
    </w:p>
    <w:p w:rsidR="00A97A4E" w:rsidRPr="00BF0333" w:rsidRDefault="00A97A4E" w:rsidP="00A97A4E">
      <w:pPr>
        <w:jc w:val="both"/>
        <w:rPr>
          <w:rFonts w:asciiTheme="minorHAnsi" w:hAnsiTheme="minorHAnsi"/>
          <w:sz w:val="24"/>
          <w:szCs w:val="24"/>
        </w:rPr>
      </w:pPr>
    </w:p>
    <w:p w:rsidR="00A97A4E" w:rsidRPr="00BF0333" w:rsidRDefault="00A97A4E" w:rsidP="00DD4DEE">
      <w:pPr>
        <w:jc w:val="center"/>
        <w:rPr>
          <w:rFonts w:asciiTheme="minorHAnsi" w:hAnsiTheme="minorHAnsi"/>
          <w:sz w:val="24"/>
          <w:szCs w:val="24"/>
        </w:rPr>
      </w:pPr>
      <w:r w:rsidRPr="00BF0333">
        <w:rPr>
          <w:rFonts w:asciiTheme="minorHAnsi" w:hAnsiTheme="minorHAnsi"/>
          <w:sz w:val="24"/>
          <w:szCs w:val="24"/>
        </w:rPr>
        <w:t>“These all died in the faith, not having received the promises, but having seen them afar off, and were persuaded of them, and embraced them, and confessed that they were strangers and pilgrims on the earth.  For they that say such things declare plainly that they seek a country.”  (Hebrews 11:13-14)</w:t>
      </w:r>
    </w:p>
    <w:p w:rsidR="00A97A4E" w:rsidRPr="00BF0333" w:rsidRDefault="00A97A4E" w:rsidP="00A97A4E">
      <w:pPr>
        <w:jc w:val="both"/>
        <w:rPr>
          <w:rFonts w:asciiTheme="minorHAnsi" w:hAnsiTheme="minorHAnsi"/>
          <w:sz w:val="24"/>
          <w:szCs w:val="24"/>
        </w:rPr>
      </w:pP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We are pilgrims, travelers, sojourners on the road of life.  The Word of God has been provided to give us the necessary directions of how to journey in life, and get from earth to heaven.</w:t>
      </w:r>
    </w:p>
    <w:p w:rsidR="00A97A4E" w:rsidRPr="00BF0333" w:rsidRDefault="00A97A4E" w:rsidP="00A97A4E">
      <w:pPr>
        <w:jc w:val="both"/>
        <w:rPr>
          <w:rFonts w:asciiTheme="minorHAnsi" w:hAnsiTheme="minorHAnsi"/>
          <w:sz w:val="24"/>
          <w:szCs w:val="24"/>
        </w:rPr>
      </w:pPr>
    </w:p>
    <w:p w:rsidR="00A97A4E" w:rsidRPr="00BF0333" w:rsidRDefault="00A97A4E" w:rsidP="00DD4DEE">
      <w:pPr>
        <w:jc w:val="center"/>
        <w:rPr>
          <w:rFonts w:asciiTheme="minorHAnsi" w:hAnsiTheme="minorHAnsi"/>
          <w:sz w:val="24"/>
          <w:szCs w:val="24"/>
        </w:rPr>
      </w:pPr>
      <w:r w:rsidRPr="00BF0333">
        <w:rPr>
          <w:rFonts w:asciiTheme="minorHAnsi" w:hAnsiTheme="minorHAnsi"/>
          <w:sz w:val="24"/>
          <w:szCs w:val="24"/>
        </w:rPr>
        <w:t>“Thy word is a lamp unto my feet, and a light unto my path.”         Psalm 119:105</w:t>
      </w:r>
    </w:p>
    <w:p w:rsidR="00A97A4E" w:rsidRPr="00BF0333" w:rsidRDefault="00A97A4E" w:rsidP="00A97A4E">
      <w:pPr>
        <w:jc w:val="both"/>
        <w:rPr>
          <w:rFonts w:asciiTheme="minorHAnsi" w:hAnsiTheme="minorHAnsi"/>
          <w:sz w:val="24"/>
          <w:szCs w:val="24"/>
        </w:rPr>
      </w:pP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The Word of God contains the spiritual understanding and guidelines that will help us avoid wrong turns in life.</w:t>
      </w:r>
    </w:p>
    <w:p w:rsidR="00A97A4E" w:rsidRPr="00BF0333" w:rsidRDefault="00A97A4E" w:rsidP="00A97A4E">
      <w:pPr>
        <w:jc w:val="both"/>
        <w:rPr>
          <w:rFonts w:asciiTheme="minorHAnsi" w:hAnsiTheme="minorHAnsi"/>
          <w:sz w:val="24"/>
          <w:szCs w:val="24"/>
        </w:rPr>
      </w:pPr>
    </w:p>
    <w:p w:rsidR="00A97A4E" w:rsidRPr="00BF0333" w:rsidRDefault="00A97A4E" w:rsidP="00DD4DEE">
      <w:pPr>
        <w:jc w:val="center"/>
        <w:rPr>
          <w:rFonts w:asciiTheme="minorHAnsi" w:hAnsiTheme="minorHAnsi"/>
          <w:sz w:val="24"/>
          <w:szCs w:val="24"/>
        </w:rPr>
      </w:pPr>
      <w:r w:rsidRPr="00BF0333">
        <w:rPr>
          <w:rFonts w:asciiTheme="minorHAnsi" w:hAnsiTheme="minorHAnsi"/>
          <w:sz w:val="24"/>
          <w:szCs w:val="24"/>
        </w:rPr>
        <w:t>“Enter ye in at the strait gate: for wide is the gate, and broad is the way that leadeth to destruction, and many there be which go in thereat: Because strait is the gate, and narrow is the way, which leadeth unto life, and few there be that find it.”  (Matthew 7: 13-14)</w:t>
      </w:r>
    </w:p>
    <w:p w:rsidR="00A97A4E" w:rsidRPr="00BF0333" w:rsidRDefault="00A97A4E" w:rsidP="00A97A4E">
      <w:pPr>
        <w:jc w:val="both"/>
        <w:rPr>
          <w:rFonts w:asciiTheme="minorHAnsi" w:hAnsiTheme="minorHAnsi"/>
          <w:sz w:val="24"/>
          <w:szCs w:val="24"/>
        </w:rPr>
      </w:pP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 xml:space="preserve">This allows us to know that we shouldn’t expect the majority of people to follow Jesus on the road that leads to eternal life.  Few will enter into the gate of true repentance, baptism in Jesus name, and the infilling of the Holy Spirit. </w:t>
      </w:r>
    </w:p>
    <w:p w:rsidR="00A97A4E" w:rsidRPr="00BF0333" w:rsidRDefault="00A97A4E" w:rsidP="00A97A4E">
      <w:pPr>
        <w:jc w:val="both"/>
        <w:rPr>
          <w:rFonts w:asciiTheme="minorHAnsi" w:hAnsiTheme="minorHAnsi"/>
          <w:sz w:val="24"/>
          <w:szCs w:val="24"/>
        </w:rPr>
      </w:pPr>
    </w:p>
    <w:p w:rsidR="00A97A4E" w:rsidRPr="00BF0333" w:rsidRDefault="00A97A4E" w:rsidP="00DD4DEE">
      <w:pPr>
        <w:pStyle w:val="Heading1"/>
        <w:shd w:val="clear" w:color="auto" w:fill="000000" w:themeFill="text1"/>
        <w:rPr>
          <w:rFonts w:asciiTheme="minorHAnsi" w:hAnsiTheme="minorHAnsi"/>
          <w:color w:val="FFFFFF" w:themeColor="background1"/>
          <w:sz w:val="24"/>
          <w:szCs w:val="24"/>
        </w:rPr>
      </w:pPr>
      <w:r w:rsidRPr="00BF0333">
        <w:rPr>
          <w:rFonts w:asciiTheme="minorHAnsi" w:hAnsiTheme="minorHAnsi"/>
          <w:color w:val="FFFFFF" w:themeColor="background1"/>
          <w:sz w:val="24"/>
          <w:szCs w:val="24"/>
          <w:highlight w:val="black"/>
        </w:rPr>
        <w:t>The Hidden Treasure</w:t>
      </w:r>
    </w:p>
    <w:p w:rsidR="00A97A4E" w:rsidRPr="00BF0333" w:rsidRDefault="00A97A4E" w:rsidP="00A97A4E">
      <w:pPr>
        <w:jc w:val="both"/>
        <w:rPr>
          <w:rFonts w:asciiTheme="minorHAnsi" w:hAnsiTheme="minorHAnsi"/>
          <w:sz w:val="24"/>
          <w:szCs w:val="24"/>
        </w:rPr>
      </w:pP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The Word of God is like a hidden treasure.  We must find, treasure it, and obey it in all of life’s situations.</w:t>
      </w:r>
    </w:p>
    <w:p w:rsidR="00A97A4E" w:rsidRPr="00BF0333" w:rsidRDefault="00A97A4E" w:rsidP="00A97A4E">
      <w:pPr>
        <w:jc w:val="both"/>
        <w:rPr>
          <w:rFonts w:asciiTheme="minorHAnsi" w:hAnsiTheme="minorHAnsi"/>
          <w:sz w:val="24"/>
          <w:szCs w:val="24"/>
        </w:rPr>
      </w:pP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 xml:space="preserve">In one part of Africa where there are plenty of diamonds, a traveler met two boys playing.  They were playing a game of marbles. As the man looked closely at the objects used in the game he saw that they were playing with diamonds.  They were playing with treasures.  We </w:t>
      </w:r>
      <w:r w:rsidRPr="00BF0333">
        <w:rPr>
          <w:rFonts w:asciiTheme="minorHAnsi" w:hAnsiTheme="minorHAnsi"/>
          <w:sz w:val="24"/>
          <w:szCs w:val="24"/>
        </w:rPr>
        <w:lastRenderedPageBreak/>
        <w:t>need to be careful we don’t treat the Word of God like that.  We don’t need to play with the Word of God.  We need to obey it.</w:t>
      </w:r>
    </w:p>
    <w:p w:rsidR="00A97A4E" w:rsidRPr="00BF0333" w:rsidRDefault="00A97A4E" w:rsidP="00A97A4E">
      <w:pPr>
        <w:jc w:val="both"/>
        <w:rPr>
          <w:rFonts w:asciiTheme="minorHAnsi" w:hAnsiTheme="minorHAnsi"/>
          <w:sz w:val="24"/>
          <w:szCs w:val="24"/>
        </w:rPr>
      </w:pP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 xml:space="preserve">In </w:t>
      </w:r>
      <w:r w:rsidRPr="00BF0333">
        <w:rPr>
          <w:rFonts w:asciiTheme="minorHAnsi" w:hAnsiTheme="minorHAnsi"/>
          <w:i/>
          <w:sz w:val="24"/>
          <w:szCs w:val="24"/>
        </w:rPr>
        <w:t>God’s Word For My Life (Search For Truth Publication)</w:t>
      </w:r>
      <w:r w:rsidRPr="00BF0333">
        <w:rPr>
          <w:rFonts w:asciiTheme="minorHAnsi" w:hAnsiTheme="minorHAnsi"/>
          <w:sz w:val="24"/>
          <w:szCs w:val="24"/>
        </w:rPr>
        <w:t xml:space="preserve"> a story is related of an ancient Greek legend about a dying farmer.  As he lay dying, he told his two sons, “My treasure is buried in my field.  If you will be rich then you must dig for it.”</w:t>
      </w:r>
    </w:p>
    <w:p w:rsidR="00A97A4E" w:rsidRPr="00BF0333" w:rsidRDefault="00A97A4E" w:rsidP="00A97A4E">
      <w:pPr>
        <w:jc w:val="both"/>
        <w:rPr>
          <w:rFonts w:asciiTheme="minorHAnsi" w:hAnsiTheme="minorHAnsi"/>
          <w:sz w:val="24"/>
          <w:szCs w:val="24"/>
        </w:rPr>
      </w:pP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 xml:space="preserve">After the old man died the two boys began searching for the treasure.  Using spades and shovels they began digging everywhere but had no apparent success.  They carefully turned over every inch of the soil, digging deeply into the ground.  Yet, they could not find the treasure.  When the planting season arrived they left the search and planted the crops.  </w:t>
      </w:r>
    </w:p>
    <w:p w:rsidR="00A97A4E" w:rsidRPr="00BF0333" w:rsidRDefault="00A97A4E" w:rsidP="00A97A4E">
      <w:pPr>
        <w:jc w:val="both"/>
        <w:rPr>
          <w:rFonts w:asciiTheme="minorHAnsi" w:hAnsiTheme="minorHAnsi"/>
          <w:sz w:val="24"/>
          <w:szCs w:val="24"/>
        </w:rPr>
      </w:pPr>
    </w:p>
    <w:p w:rsidR="00A97A4E" w:rsidRPr="00BF0333" w:rsidRDefault="00A97A4E" w:rsidP="00A97A4E">
      <w:pPr>
        <w:pStyle w:val="BodyText"/>
        <w:rPr>
          <w:rFonts w:asciiTheme="minorHAnsi" w:hAnsiTheme="minorHAnsi"/>
          <w:sz w:val="24"/>
          <w:szCs w:val="24"/>
        </w:rPr>
      </w:pPr>
      <w:r w:rsidRPr="00BF0333">
        <w:rPr>
          <w:rFonts w:asciiTheme="minorHAnsi" w:hAnsiTheme="minorHAnsi"/>
          <w:sz w:val="24"/>
          <w:szCs w:val="24"/>
        </w:rPr>
        <w:t>When the harvest season came they had a great harvest.  Never had they had such a great harvest before.  They had never experienced such a rich crop before.  In digging the soil so eagerly in search of the treasure, the boys had won the riches they sought.  Their wise father’s plan had worked!</w:t>
      </w:r>
    </w:p>
    <w:p w:rsidR="00A97A4E" w:rsidRPr="00BF0333" w:rsidRDefault="00A97A4E" w:rsidP="00A97A4E">
      <w:pPr>
        <w:pStyle w:val="BodyText"/>
        <w:rPr>
          <w:rFonts w:asciiTheme="minorHAnsi" w:hAnsiTheme="minorHAnsi"/>
          <w:sz w:val="24"/>
          <w:szCs w:val="24"/>
        </w:rPr>
      </w:pPr>
    </w:p>
    <w:p w:rsidR="00A97A4E" w:rsidRPr="00BF0333" w:rsidRDefault="00A97A4E" w:rsidP="00A526FB">
      <w:pPr>
        <w:pStyle w:val="Heading1"/>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olor w:val="FFFFFF" w:themeColor="background1"/>
          <w:sz w:val="24"/>
          <w:szCs w:val="24"/>
        </w:rPr>
      </w:pPr>
      <w:r w:rsidRPr="00BF0333">
        <w:rPr>
          <w:rFonts w:asciiTheme="minorHAnsi" w:hAnsiTheme="minorHAnsi"/>
          <w:color w:val="FFFFFF" w:themeColor="background1"/>
          <w:sz w:val="24"/>
          <w:szCs w:val="24"/>
        </w:rPr>
        <w:t>Look For It!</w:t>
      </w:r>
    </w:p>
    <w:p w:rsidR="00A97A4E" w:rsidRPr="00BF0333" w:rsidRDefault="00A97A4E" w:rsidP="00A97A4E">
      <w:pPr>
        <w:jc w:val="center"/>
        <w:rPr>
          <w:rFonts w:asciiTheme="minorHAnsi" w:hAnsiTheme="minorHAnsi"/>
          <w:sz w:val="24"/>
          <w:szCs w:val="24"/>
        </w:rPr>
      </w:pPr>
    </w:p>
    <w:p w:rsidR="00A97A4E" w:rsidRPr="00BF0333" w:rsidRDefault="00A97A4E" w:rsidP="00A97A4E">
      <w:pPr>
        <w:pStyle w:val="BodyText"/>
        <w:rPr>
          <w:rFonts w:asciiTheme="minorHAnsi" w:hAnsiTheme="minorHAnsi"/>
          <w:sz w:val="24"/>
          <w:szCs w:val="24"/>
        </w:rPr>
      </w:pPr>
      <w:r w:rsidRPr="00BF0333">
        <w:rPr>
          <w:rFonts w:asciiTheme="minorHAnsi" w:hAnsiTheme="minorHAnsi"/>
          <w:sz w:val="24"/>
          <w:szCs w:val="24"/>
        </w:rPr>
        <w:t>We have also received a treasure that has come to us from many generations.  It is also buried, but not in the ground. It is buried in the Bible.  If you want the treasure, then you must dig for it.</w:t>
      </w:r>
    </w:p>
    <w:p w:rsidR="00DD4DEE" w:rsidRPr="00BF0333" w:rsidRDefault="00DD4DEE" w:rsidP="00A97A4E">
      <w:pPr>
        <w:pStyle w:val="BodyText"/>
        <w:rPr>
          <w:rFonts w:asciiTheme="minorHAnsi" w:hAnsiTheme="minorHAnsi"/>
          <w:sz w:val="24"/>
          <w:szCs w:val="24"/>
        </w:rPr>
      </w:pPr>
    </w:p>
    <w:p w:rsidR="00A97A4E" w:rsidRPr="00BF0333" w:rsidRDefault="00A97A4E" w:rsidP="00DD4DEE">
      <w:pPr>
        <w:jc w:val="center"/>
        <w:rPr>
          <w:rFonts w:asciiTheme="minorHAnsi" w:hAnsiTheme="minorHAnsi"/>
          <w:sz w:val="24"/>
          <w:szCs w:val="24"/>
        </w:rPr>
      </w:pPr>
      <w:r w:rsidRPr="00BF0333">
        <w:rPr>
          <w:rFonts w:asciiTheme="minorHAnsi" w:hAnsiTheme="minorHAnsi"/>
          <w:sz w:val="24"/>
          <w:szCs w:val="24"/>
        </w:rPr>
        <w:t>“Search the Scriptures; for in them ye think ye have eternal life: and they are they which testify of me.” (John 5:39)</w:t>
      </w:r>
    </w:p>
    <w:p w:rsidR="00A97A4E" w:rsidRPr="00BF0333" w:rsidRDefault="00A97A4E" w:rsidP="00A97A4E">
      <w:pPr>
        <w:jc w:val="both"/>
        <w:rPr>
          <w:rFonts w:asciiTheme="minorHAnsi" w:hAnsiTheme="minorHAnsi"/>
          <w:sz w:val="24"/>
          <w:szCs w:val="24"/>
        </w:rPr>
      </w:pPr>
    </w:p>
    <w:p w:rsidR="00A97A4E" w:rsidRPr="00BF0333" w:rsidRDefault="00B04972" w:rsidP="00A97A4E">
      <w:pPr>
        <w:pStyle w:val="BodyText"/>
        <w:rPr>
          <w:rFonts w:asciiTheme="minorHAnsi" w:hAnsiTheme="minorHAnsi"/>
          <w:sz w:val="24"/>
          <w:szCs w:val="24"/>
        </w:rPr>
      </w:pPr>
      <w:r>
        <w:rPr>
          <w:rFonts w:asciiTheme="minorHAnsi" w:hAnsiTheme="minorHAnsi"/>
          <w:noProof/>
          <w:sz w:val="24"/>
          <w:szCs w:val="24"/>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258.4pt;margin-top:176.3pt;width:192.45pt;height:1in;z-index:251660288;mso-width-percent:330;mso-wrap-distance-top:7.2pt;mso-wrap-distance-bottom:7.2pt;mso-position-horizontal-relative:margin;mso-position-vertical-relative:margin;mso-width-percent:330" o:allowincell="f" fillcolor="black [3200]" strokecolor="#f2f2f2 [3041]" strokeweight="3pt">
            <v:fill opacity="19661f"/>
            <v:shadow on="t" type="perspective" color="#7f7f7f [1601]" opacity=".5" offset="1pt" offset2="-1pt"/>
            <v:textbox style="mso-next-textbox:#_x0000_s1026" inset="10.8pt,7.2pt,10.8pt">
              <w:txbxContent>
                <w:p w:rsidR="00B74991" w:rsidRPr="00B74991" w:rsidRDefault="00B74991" w:rsidP="00B74991">
                  <w:pPr>
                    <w:jc w:val="center"/>
                    <w:rPr>
                      <w:rFonts w:ascii="Calligraph421 BT" w:eastAsiaTheme="majorEastAsia" w:hAnsi="Calligraph421 BT" w:cstheme="majorBidi"/>
                      <w:iCs/>
                      <w:color w:val="FFFFFF" w:themeColor="background1"/>
                      <w:sz w:val="24"/>
                      <w:szCs w:val="24"/>
                    </w:rPr>
                  </w:pPr>
                  <w:r w:rsidRPr="00B74991">
                    <w:rPr>
                      <w:rFonts w:ascii="Calligraph421 BT" w:eastAsiaTheme="majorEastAsia" w:hAnsi="Calligraph421 BT" w:cstheme="majorBidi"/>
                      <w:iCs/>
                      <w:color w:val="FFFFFF" w:themeColor="background1"/>
                      <w:sz w:val="24"/>
                      <w:szCs w:val="24"/>
                    </w:rPr>
                    <w:t>Open your Bible prayerfully.</w:t>
                  </w:r>
                </w:p>
                <w:p w:rsidR="00B74991" w:rsidRPr="00B74991" w:rsidRDefault="00B74991" w:rsidP="00B74991">
                  <w:pPr>
                    <w:jc w:val="center"/>
                    <w:rPr>
                      <w:rFonts w:ascii="Calligraph421 BT" w:eastAsiaTheme="majorEastAsia" w:hAnsi="Calligraph421 BT" w:cstheme="majorBidi"/>
                      <w:iCs/>
                      <w:color w:val="FFFFFF" w:themeColor="background1"/>
                      <w:sz w:val="24"/>
                      <w:szCs w:val="24"/>
                    </w:rPr>
                  </w:pPr>
                  <w:r w:rsidRPr="00B74991">
                    <w:rPr>
                      <w:rFonts w:ascii="Calligraph421 BT" w:eastAsiaTheme="majorEastAsia" w:hAnsi="Calligraph421 BT" w:cstheme="majorBidi"/>
                      <w:iCs/>
                      <w:color w:val="FFFFFF" w:themeColor="background1"/>
                      <w:sz w:val="24"/>
                      <w:szCs w:val="24"/>
                    </w:rPr>
                    <w:t>Read it carefully.</w:t>
                  </w:r>
                </w:p>
                <w:p w:rsidR="00B74991" w:rsidRPr="00B74991" w:rsidRDefault="00B74991" w:rsidP="00B74991">
                  <w:pPr>
                    <w:jc w:val="center"/>
                    <w:rPr>
                      <w:rFonts w:ascii="Calligraph421 BT" w:eastAsiaTheme="majorEastAsia" w:hAnsi="Calligraph421 BT" w:cstheme="majorBidi"/>
                      <w:iCs/>
                      <w:color w:val="FFFFFF" w:themeColor="background1"/>
                      <w:sz w:val="24"/>
                      <w:szCs w:val="24"/>
                    </w:rPr>
                  </w:pPr>
                  <w:r w:rsidRPr="00B74991">
                    <w:rPr>
                      <w:rFonts w:ascii="Calligraph421 BT" w:eastAsiaTheme="majorEastAsia" w:hAnsi="Calligraph421 BT" w:cstheme="majorBidi"/>
                      <w:iCs/>
                      <w:color w:val="FFFFFF" w:themeColor="background1"/>
                      <w:sz w:val="24"/>
                      <w:szCs w:val="24"/>
                    </w:rPr>
                    <w:t>Obey it joyfully.</w:t>
                  </w:r>
                </w:p>
              </w:txbxContent>
            </v:textbox>
            <w10:wrap type="square" anchorx="margin" anchory="margin"/>
          </v:shape>
        </w:pict>
      </w:r>
      <w:r w:rsidR="00A97A4E" w:rsidRPr="00BF0333">
        <w:rPr>
          <w:rFonts w:asciiTheme="minorHAnsi" w:hAnsiTheme="minorHAnsi"/>
          <w:sz w:val="24"/>
          <w:szCs w:val="24"/>
        </w:rPr>
        <w:t xml:space="preserve">In Matthew 13:44-45 we see that the kingdom of heaven is like a treasure in the field.  When a man finds it, he hides it, and will sell all that he has to buy the field.  It is also like a merchant man seeking costly pearls.  When he has found one pearl of great price, he will sell all that he has to buy it.     </w:t>
      </w:r>
    </w:p>
    <w:p w:rsidR="00A97A4E" w:rsidRPr="00BF0333" w:rsidRDefault="00A97A4E" w:rsidP="00A97A4E">
      <w:pPr>
        <w:jc w:val="both"/>
        <w:rPr>
          <w:rFonts w:asciiTheme="minorHAnsi" w:hAnsiTheme="minorHAnsi"/>
          <w:sz w:val="24"/>
          <w:szCs w:val="24"/>
        </w:rPr>
      </w:pPr>
    </w:p>
    <w:p w:rsidR="00A97A4E" w:rsidRPr="00BF0333" w:rsidRDefault="00A97A4E" w:rsidP="00A97A4E">
      <w:pPr>
        <w:pStyle w:val="BodyText"/>
        <w:rPr>
          <w:rFonts w:asciiTheme="minorHAnsi" w:hAnsiTheme="minorHAnsi"/>
          <w:sz w:val="24"/>
          <w:szCs w:val="24"/>
        </w:rPr>
      </w:pPr>
      <w:r w:rsidRPr="00BF0333">
        <w:rPr>
          <w:rFonts w:asciiTheme="minorHAnsi" w:hAnsiTheme="minorHAnsi"/>
          <w:sz w:val="24"/>
          <w:szCs w:val="24"/>
        </w:rPr>
        <w:t xml:space="preserve">However, many Christians fail to read their Bibles on a regular, daily basis.  Therefore, we can easily be led down a wrong path.  </w:t>
      </w:r>
    </w:p>
    <w:p w:rsidR="00A97A4E" w:rsidRPr="00BF0333" w:rsidRDefault="00A97A4E" w:rsidP="00A97A4E">
      <w:pPr>
        <w:jc w:val="both"/>
        <w:rPr>
          <w:rFonts w:asciiTheme="minorHAnsi" w:hAnsiTheme="minorHAnsi"/>
          <w:sz w:val="24"/>
          <w:szCs w:val="24"/>
        </w:rPr>
      </w:pPr>
    </w:p>
    <w:p w:rsidR="00A97A4E" w:rsidRPr="00BF0333" w:rsidRDefault="00A97A4E" w:rsidP="00DD4DEE">
      <w:pPr>
        <w:jc w:val="center"/>
        <w:rPr>
          <w:rFonts w:asciiTheme="minorHAnsi" w:hAnsiTheme="minorHAnsi"/>
          <w:sz w:val="24"/>
          <w:szCs w:val="24"/>
        </w:rPr>
      </w:pPr>
      <w:r w:rsidRPr="00BF0333">
        <w:rPr>
          <w:rFonts w:asciiTheme="minorHAnsi" w:hAnsiTheme="minorHAnsi"/>
          <w:sz w:val="24"/>
          <w:szCs w:val="24"/>
        </w:rPr>
        <w:t>“...Ye do err, not knowing the Scriptures, nor the power of God.”  (Matthew 22:29)</w:t>
      </w:r>
    </w:p>
    <w:p w:rsidR="00A97A4E" w:rsidRPr="00BF0333" w:rsidRDefault="00A97A4E" w:rsidP="00A97A4E">
      <w:pPr>
        <w:jc w:val="both"/>
        <w:rPr>
          <w:rFonts w:asciiTheme="minorHAnsi" w:hAnsiTheme="minorHAnsi"/>
          <w:sz w:val="24"/>
          <w:szCs w:val="24"/>
        </w:rPr>
      </w:pP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 xml:space="preserve">The Bible is the most circulated book of all times.  Almost everyone is willing to admit that it is the best book of all times.  It has lasted longer than any other book.  It is printed in more languages than any other book in history and it has done more good than any other book. Yet, it is one of the least read books today.  </w:t>
      </w:r>
    </w:p>
    <w:p w:rsidR="00A97A4E" w:rsidRPr="00BF0333" w:rsidRDefault="00A97A4E" w:rsidP="00A97A4E">
      <w:pPr>
        <w:jc w:val="both"/>
        <w:rPr>
          <w:rFonts w:asciiTheme="minorHAnsi" w:hAnsiTheme="minorHAnsi"/>
          <w:sz w:val="24"/>
          <w:szCs w:val="24"/>
        </w:rPr>
      </w:pP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lastRenderedPageBreak/>
        <w:t xml:space="preserve">For many, Bibles are only opened on Sunday morning or special occasions.  The rest of the week it gathers dust on the table of our room.  No wonder the Bereans were considered to be noble, for they searched the Scriptures daily.  </w:t>
      </w:r>
    </w:p>
    <w:p w:rsidR="00A97A4E" w:rsidRPr="00BF0333" w:rsidRDefault="00A97A4E" w:rsidP="00A97A4E">
      <w:pPr>
        <w:jc w:val="both"/>
        <w:rPr>
          <w:rFonts w:asciiTheme="minorHAnsi" w:hAnsiTheme="minorHAnsi"/>
          <w:sz w:val="24"/>
          <w:szCs w:val="24"/>
        </w:rPr>
      </w:pPr>
    </w:p>
    <w:p w:rsidR="00A97A4E" w:rsidRPr="00BF0333" w:rsidRDefault="00A97A4E" w:rsidP="00DD4DEE">
      <w:pPr>
        <w:pStyle w:val="Heading2"/>
        <w:shd w:val="clear" w:color="auto" w:fill="000000" w:themeFill="text1"/>
        <w:rPr>
          <w:rFonts w:asciiTheme="minorHAnsi" w:hAnsiTheme="minorHAnsi"/>
          <w:color w:val="FFFFFF" w:themeColor="background1"/>
          <w:sz w:val="24"/>
          <w:szCs w:val="24"/>
        </w:rPr>
      </w:pPr>
      <w:r w:rsidRPr="00BF0333">
        <w:rPr>
          <w:rFonts w:asciiTheme="minorHAnsi" w:hAnsiTheme="minorHAnsi"/>
          <w:color w:val="FFFFFF" w:themeColor="background1"/>
          <w:sz w:val="24"/>
          <w:szCs w:val="24"/>
        </w:rPr>
        <w:t>The Treasure Examined</w:t>
      </w:r>
    </w:p>
    <w:p w:rsidR="00A97A4E" w:rsidRPr="00BF0333" w:rsidRDefault="00A97A4E" w:rsidP="00A97A4E">
      <w:pPr>
        <w:jc w:val="both"/>
        <w:rPr>
          <w:rFonts w:asciiTheme="minorHAnsi" w:hAnsiTheme="minorHAnsi"/>
          <w:sz w:val="24"/>
          <w:szCs w:val="24"/>
        </w:rPr>
      </w:pP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 xml:space="preserve">The writers of the Bible were kings, prophets, missionaries, shepherds; both educated and uneducated.  It is a collection of 66 books (39 in the Old Testament and 27 in the New Testament) but they make up one book.  The Bible is one book, that reveals one God, and His one plan for mankind.   </w:t>
      </w:r>
    </w:p>
    <w:p w:rsidR="00A97A4E" w:rsidRPr="00BF0333" w:rsidRDefault="00A97A4E" w:rsidP="00A97A4E">
      <w:pPr>
        <w:jc w:val="both"/>
        <w:rPr>
          <w:rFonts w:asciiTheme="minorHAnsi" w:hAnsiTheme="minorHAnsi"/>
          <w:sz w:val="24"/>
          <w:szCs w:val="24"/>
        </w:rPr>
      </w:pPr>
    </w:p>
    <w:p w:rsidR="00A97A4E" w:rsidRPr="00BF0333" w:rsidRDefault="00A97A4E" w:rsidP="00DD4DEE">
      <w:pPr>
        <w:pBdr>
          <w:top w:val="dotted" w:sz="4" w:space="1" w:color="auto"/>
          <w:left w:val="dotted" w:sz="4" w:space="4" w:color="auto"/>
          <w:bottom w:val="dotted" w:sz="4" w:space="1" w:color="auto"/>
          <w:right w:val="dotted" w:sz="4" w:space="4" w:color="auto"/>
        </w:pBdr>
        <w:shd w:val="clear" w:color="auto" w:fill="000000" w:themeFill="text1"/>
        <w:jc w:val="center"/>
        <w:rPr>
          <w:rFonts w:asciiTheme="minorHAnsi" w:hAnsiTheme="minorHAnsi"/>
          <w:b/>
          <w:color w:val="FFFFFF" w:themeColor="background1"/>
          <w:sz w:val="24"/>
          <w:szCs w:val="24"/>
        </w:rPr>
      </w:pPr>
      <w:r w:rsidRPr="00BF0333">
        <w:rPr>
          <w:rFonts w:asciiTheme="minorHAnsi" w:hAnsiTheme="minorHAnsi"/>
          <w:b/>
          <w:color w:val="FFFFFF" w:themeColor="background1"/>
          <w:sz w:val="24"/>
          <w:szCs w:val="24"/>
        </w:rPr>
        <w:t>A Look At The Road Map</w:t>
      </w:r>
    </w:p>
    <w:p w:rsidR="00A97A4E" w:rsidRPr="00BF0333" w:rsidRDefault="00A97A4E" w:rsidP="00A97A4E">
      <w:pPr>
        <w:jc w:val="both"/>
        <w:rPr>
          <w:rFonts w:asciiTheme="minorHAnsi" w:hAnsiTheme="minorHAnsi"/>
          <w:sz w:val="24"/>
          <w:szCs w:val="24"/>
        </w:rPr>
      </w:pP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1.  The Bible has two main divisions.  These are the Old Testament and the New Testament.</w:t>
      </w: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 xml:space="preserve">2.  “Testament” refers to the will of a departed person.  It is a covenant. </w:t>
      </w: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3.  The Old Testament is the agreement between God and man concerning salvation before the time of Jesus Christ.  Then the New Testament is the agreement between God and man for salvation after Jesus came.</w:t>
      </w: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4.  Each Testament has five parts.</w:t>
      </w:r>
    </w:p>
    <w:p w:rsidR="00A97A4E" w:rsidRPr="00BF0333" w:rsidRDefault="00A97A4E" w:rsidP="00A97A4E">
      <w:pPr>
        <w:jc w:val="both"/>
        <w:rPr>
          <w:rFonts w:asciiTheme="minorHAnsi" w:hAnsiTheme="minorHAnsi"/>
          <w:sz w:val="24"/>
          <w:szCs w:val="24"/>
        </w:rPr>
      </w:pPr>
    </w:p>
    <w:p w:rsidR="00A97A4E" w:rsidRPr="00BF0333" w:rsidRDefault="00A97A4E" w:rsidP="00DD4DEE">
      <w:pPr>
        <w:ind w:firstLine="720"/>
        <w:jc w:val="both"/>
        <w:rPr>
          <w:rFonts w:asciiTheme="minorHAnsi" w:hAnsiTheme="minorHAnsi"/>
          <w:sz w:val="24"/>
          <w:szCs w:val="24"/>
        </w:rPr>
      </w:pPr>
      <w:r w:rsidRPr="00BF0333">
        <w:rPr>
          <w:rFonts w:asciiTheme="minorHAnsi" w:hAnsiTheme="minorHAnsi"/>
          <w:sz w:val="24"/>
          <w:szCs w:val="24"/>
        </w:rPr>
        <w:t>A.  In The Old Testament there are five books of Law.  (These are the first five books of the Bible).  The next twelve books are History (of the Jewish people).  The next five books are books of Poetry.  Then there are five books called Major Prophets and finally twelve books called Minor Prophets.  The difference in the minor and major prophets is that the major prophets are longer.</w:t>
      </w:r>
    </w:p>
    <w:p w:rsidR="00A97A4E" w:rsidRPr="00BF0333" w:rsidRDefault="00A97A4E" w:rsidP="00A97A4E">
      <w:pPr>
        <w:jc w:val="both"/>
        <w:rPr>
          <w:rFonts w:asciiTheme="minorHAnsi" w:hAnsiTheme="minorHAnsi"/>
          <w:sz w:val="24"/>
          <w:szCs w:val="24"/>
        </w:rPr>
      </w:pPr>
    </w:p>
    <w:p w:rsidR="00A97A4E" w:rsidRPr="00BF0333" w:rsidRDefault="00A97A4E" w:rsidP="00DD4DEE">
      <w:pPr>
        <w:ind w:firstLine="720"/>
        <w:jc w:val="both"/>
        <w:rPr>
          <w:rFonts w:asciiTheme="minorHAnsi" w:hAnsiTheme="minorHAnsi"/>
          <w:sz w:val="24"/>
          <w:szCs w:val="24"/>
        </w:rPr>
      </w:pPr>
      <w:r w:rsidRPr="00BF0333">
        <w:rPr>
          <w:rFonts w:asciiTheme="minorHAnsi" w:hAnsiTheme="minorHAnsi"/>
          <w:sz w:val="24"/>
          <w:szCs w:val="24"/>
        </w:rPr>
        <w:t xml:space="preserve">B.  In the New Testament we have the four Gospels.  These are books about the life of Jesus Christ.  </w:t>
      </w:r>
    </w:p>
    <w:p w:rsidR="00A97A4E" w:rsidRPr="00BF0333" w:rsidRDefault="00A97A4E" w:rsidP="00A97A4E">
      <w:pPr>
        <w:jc w:val="both"/>
        <w:rPr>
          <w:rFonts w:asciiTheme="minorHAnsi" w:hAnsiTheme="minorHAnsi"/>
          <w:sz w:val="24"/>
          <w:szCs w:val="24"/>
        </w:rPr>
      </w:pPr>
    </w:p>
    <w:p w:rsidR="00DD4DEE" w:rsidRPr="00BF0333" w:rsidRDefault="00DD4DEE" w:rsidP="00DD4DEE">
      <w:pPr>
        <w:pStyle w:val="BodyText"/>
        <w:ind w:firstLine="720"/>
        <w:rPr>
          <w:rFonts w:asciiTheme="minorHAnsi" w:hAnsiTheme="minorHAnsi"/>
          <w:sz w:val="24"/>
          <w:szCs w:val="24"/>
        </w:rPr>
      </w:pPr>
      <w:r w:rsidRPr="00BF0333">
        <w:rPr>
          <w:rFonts w:asciiTheme="minorHAnsi" w:hAnsiTheme="minorHAnsi"/>
          <w:sz w:val="24"/>
          <w:szCs w:val="24"/>
        </w:rPr>
        <w:t xml:space="preserve">C.  </w:t>
      </w:r>
      <w:r w:rsidR="00A97A4E" w:rsidRPr="00BF0333">
        <w:rPr>
          <w:rFonts w:asciiTheme="minorHAnsi" w:hAnsiTheme="minorHAnsi"/>
          <w:sz w:val="24"/>
          <w:szCs w:val="24"/>
        </w:rPr>
        <w:t xml:space="preserve">There is one History book called Acts.  This book shows us the birth and growth of the early church.  It tells us the plan of salvation. </w:t>
      </w:r>
    </w:p>
    <w:p w:rsidR="00DD4DEE" w:rsidRPr="00BF0333" w:rsidRDefault="00DD4DEE" w:rsidP="00DD4DEE">
      <w:pPr>
        <w:pStyle w:val="BodyText"/>
        <w:ind w:firstLine="720"/>
        <w:rPr>
          <w:rFonts w:asciiTheme="minorHAnsi" w:hAnsiTheme="minorHAnsi"/>
          <w:sz w:val="24"/>
          <w:szCs w:val="24"/>
        </w:rPr>
      </w:pPr>
    </w:p>
    <w:p w:rsidR="00DD4DEE" w:rsidRPr="00BF0333" w:rsidRDefault="00DD4DEE" w:rsidP="00DD4DEE">
      <w:pPr>
        <w:pStyle w:val="BodyText"/>
        <w:ind w:firstLine="720"/>
        <w:rPr>
          <w:rFonts w:asciiTheme="minorHAnsi" w:hAnsiTheme="minorHAnsi"/>
          <w:sz w:val="24"/>
          <w:szCs w:val="24"/>
        </w:rPr>
      </w:pPr>
      <w:r w:rsidRPr="00BF0333">
        <w:rPr>
          <w:rFonts w:asciiTheme="minorHAnsi" w:hAnsiTheme="minorHAnsi"/>
          <w:sz w:val="24"/>
          <w:szCs w:val="24"/>
        </w:rPr>
        <w:t xml:space="preserve">D.  </w:t>
      </w:r>
      <w:r w:rsidR="00A97A4E" w:rsidRPr="00BF0333">
        <w:rPr>
          <w:rFonts w:asciiTheme="minorHAnsi" w:hAnsiTheme="minorHAnsi"/>
          <w:sz w:val="24"/>
          <w:szCs w:val="24"/>
        </w:rPr>
        <w:t xml:space="preserve">Next are fourteen Epistles written by Paul to the churches he started.  These books show us how to live the life of a Christian. </w:t>
      </w:r>
    </w:p>
    <w:p w:rsidR="00DD4DEE" w:rsidRPr="00BF0333" w:rsidRDefault="00DD4DEE" w:rsidP="00DD4DEE">
      <w:pPr>
        <w:pStyle w:val="BodyText"/>
        <w:ind w:firstLine="720"/>
        <w:rPr>
          <w:rFonts w:asciiTheme="minorHAnsi" w:hAnsiTheme="minorHAnsi"/>
          <w:sz w:val="24"/>
          <w:szCs w:val="24"/>
        </w:rPr>
      </w:pPr>
    </w:p>
    <w:p w:rsidR="00DD4DEE" w:rsidRPr="00BF0333" w:rsidRDefault="00DD4DEE" w:rsidP="00DD4DEE">
      <w:pPr>
        <w:pStyle w:val="BodyText"/>
        <w:ind w:firstLine="720"/>
        <w:rPr>
          <w:rFonts w:asciiTheme="minorHAnsi" w:hAnsiTheme="minorHAnsi"/>
          <w:sz w:val="24"/>
          <w:szCs w:val="24"/>
        </w:rPr>
      </w:pPr>
      <w:r w:rsidRPr="00BF0333">
        <w:rPr>
          <w:rFonts w:asciiTheme="minorHAnsi" w:hAnsiTheme="minorHAnsi"/>
          <w:sz w:val="24"/>
          <w:szCs w:val="24"/>
        </w:rPr>
        <w:t xml:space="preserve">E. </w:t>
      </w:r>
      <w:r w:rsidR="00A97A4E" w:rsidRPr="00BF0333">
        <w:rPr>
          <w:rFonts w:asciiTheme="minorHAnsi" w:hAnsiTheme="minorHAnsi"/>
          <w:sz w:val="24"/>
          <w:szCs w:val="24"/>
        </w:rPr>
        <w:t xml:space="preserve">Then there are seven books called General Epistles.  </w:t>
      </w:r>
    </w:p>
    <w:p w:rsidR="00DD4DEE" w:rsidRPr="00BF0333" w:rsidRDefault="00DD4DEE" w:rsidP="00DD4DEE">
      <w:pPr>
        <w:pStyle w:val="BodyText"/>
        <w:ind w:firstLine="720"/>
        <w:rPr>
          <w:rFonts w:asciiTheme="minorHAnsi" w:hAnsiTheme="minorHAnsi"/>
          <w:sz w:val="24"/>
          <w:szCs w:val="24"/>
        </w:rPr>
      </w:pPr>
    </w:p>
    <w:p w:rsidR="00A97A4E" w:rsidRPr="00BF0333" w:rsidRDefault="00DD4DEE" w:rsidP="00DD4DEE">
      <w:pPr>
        <w:pStyle w:val="BodyText"/>
        <w:ind w:firstLine="720"/>
        <w:rPr>
          <w:rFonts w:asciiTheme="minorHAnsi" w:hAnsiTheme="minorHAnsi"/>
          <w:sz w:val="24"/>
          <w:szCs w:val="24"/>
        </w:rPr>
      </w:pPr>
      <w:r w:rsidRPr="00BF0333">
        <w:rPr>
          <w:rFonts w:asciiTheme="minorHAnsi" w:hAnsiTheme="minorHAnsi"/>
          <w:sz w:val="24"/>
          <w:szCs w:val="24"/>
        </w:rPr>
        <w:t xml:space="preserve">F.  </w:t>
      </w:r>
      <w:r w:rsidR="00A97A4E" w:rsidRPr="00BF0333">
        <w:rPr>
          <w:rFonts w:asciiTheme="minorHAnsi" w:hAnsiTheme="minorHAnsi"/>
          <w:sz w:val="24"/>
          <w:szCs w:val="24"/>
        </w:rPr>
        <w:t xml:space="preserve">Finally there is a book of Prophecy called Revelation.  </w:t>
      </w:r>
    </w:p>
    <w:p w:rsidR="00A97A4E" w:rsidRPr="00BF0333" w:rsidRDefault="00A97A4E" w:rsidP="00A97A4E">
      <w:pPr>
        <w:jc w:val="both"/>
        <w:rPr>
          <w:rFonts w:asciiTheme="minorHAnsi" w:hAnsiTheme="minorHAnsi"/>
          <w:sz w:val="24"/>
          <w:szCs w:val="24"/>
        </w:rPr>
      </w:pPr>
    </w:p>
    <w:p w:rsidR="00A97A4E" w:rsidRPr="00BF0333" w:rsidRDefault="00A97A4E" w:rsidP="00BF0333">
      <w:pPr>
        <w:jc w:val="center"/>
        <w:rPr>
          <w:rFonts w:asciiTheme="minorHAnsi" w:hAnsiTheme="minorHAnsi"/>
          <w:sz w:val="24"/>
          <w:szCs w:val="24"/>
        </w:rPr>
      </w:pPr>
      <w:r w:rsidRPr="00BF0333">
        <w:rPr>
          <w:rFonts w:asciiTheme="minorHAnsi" w:hAnsiTheme="minorHAnsi"/>
          <w:sz w:val="24"/>
          <w:szCs w:val="24"/>
        </w:rPr>
        <w:t>Preparing for a long trip, the young Christian said to his friend,</w:t>
      </w:r>
      <w:r w:rsidRPr="00BF0333">
        <w:rPr>
          <w:rFonts w:asciiTheme="minorHAnsi" w:hAnsiTheme="minorHAnsi"/>
          <w:b/>
          <w:sz w:val="24"/>
          <w:szCs w:val="24"/>
        </w:rPr>
        <w:t xml:space="preserve"> </w:t>
      </w:r>
      <w:r w:rsidRPr="00BF0333">
        <w:rPr>
          <w:rFonts w:asciiTheme="minorHAnsi" w:hAnsiTheme="minorHAnsi"/>
          <w:sz w:val="24"/>
          <w:szCs w:val="24"/>
        </w:rPr>
        <w:t>“I</w:t>
      </w:r>
      <w:r w:rsidR="00DD4DEE" w:rsidRPr="00BF0333">
        <w:rPr>
          <w:rFonts w:asciiTheme="minorHAnsi" w:hAnsiTheme="minorHAnsi"/>
          <w:sz w:val="24"/>
          <w:szCs w:val="24"/>
        </w:rPr>
        <w:t xml:space="preserve"> </w:t>
      </w:r>
      <w:r w:rsidRPr="00BF0333">
        <w:rPr>
          <w:rFonts w:asciiTheme="minorHAnsi" w:hAnsiTheme="minorHAnsi"/>
          <w:sz w:val="24"/>
          <w:szCs w:val="24"/>
        </w:rPr>
        <w:t>am just about packed.  I only have to put in a guidebook (map), a lamp, a mirror...a volume of fine poetry, a few biographies (life stories), a package of old letters, a book of songs, a sword, a hammer, and one set of books I’ve been studying.”</w:t>
      </w:r>
    </w:p>
    <w:p w:rsidR="00A97A4E" w:rsidRPr="00BF0333" w:rsidRDefault="00A97A4E" w:rsidP="00A97A4E">
      <w:pPr>
        <w:jc w:val="both"/>
        <w:rPr>
          <w:rFonts w:asciiTheme="minorHAnsi" w:hAnsiTheme="minorHAnsi"/>
          <w:sz w:val="24"/>
          <w:szCs w:val="24"/>
        </w:rPr>
      </w:pP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lastRenderedPageBreak/>
        <w:t>“But”, the friend objected, “you can’t get all that into your bag.”</w:t>
      </w:r>
    </w:p>
    <w:p w:rsidR="00A97A4E" w:rsidRPr="00BF0333" w:rsidRDefault="00A97A4E" w:rsidP="00A97A4E">
      <w:pPr>
        <w:jc w:val="both"/>
        <w:rPr>
          <w:rFonts w:asciiTheme="minorHAnsi" w:hAnsiTheme="minorHAnsi"/>
          <w:sz w:val="24"/>
          <w:szCs w:val="24"/>
        </w:rPr>
      </w:pP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“Oh, yes,” replied the young man, “it doesn’t take much room.”  He placed his Bible in the corner of the suitcase and closed the lid.  (Taken from:  Quotable Quotations: Compiled by Lloyd Cory )</w:t>
      </w:r>
    </w:p>
    <w:p w:rsidR="00A97A4E" w:rsidRPr="00BF0333" w:rsidRDefault="00A97A4E" w:rsidP="007519DB">
      <w:pPr>
        <w:rPr>
          <w:rFonts w:asciiTheme="minorHAnsi" w:hAnsiTheme="minorHAnsi"/>
          <w:sz w:val="24"/>
          <w:szCs w:val="24"/>
        </w:rPr>
      </w:pPr>
    </w:p>
    <w:p w:rsidR="00A97A4E" w:rsidRPr="00BF0333" w:rsidRDefault="0018110B" w:rsidP="007519DB">
      <w:pPr>
        <w:pStyle w:val="Heading3"/>
        <w:shd w:val="clear" w:color="auto" w:fill="000000" w:themeFill="text1"/>
        <w:jc w:val="center"/>
        <w:rPr>
          <w:rFonts w:ascii="Calligraph421 BT" w:hAnsi="Calligraph421 BT"/>
          <w:i w:val="0"/>
          <w:color w:val="FFFFFF" w:themeColor="background1"/>
          <w:szCs w:val="24"/>
        </w:rPr>
      </w:pPr>
      <w:r w:rsidRPr="00BF0333">
        <w:rPr>
          <w:rFonts w:ascii="Calligraph421 BT" w:hAnsi="Calligraph421 BT"/>
          <w:i w:val="0"/>
          <w:color w:val="FFFFFF" w:themeColor="background1"/>
          <w:szCs w:val="24"/>
        </w:rPr>
        <w:t>Study Questions</w:t>
      </w:r>
    </w:p>
    <w:p w:rsidR="00A97A4E" w:rsidRPr="00BF0333" w:rsidRDefault="00A97A4E" w:rsidP="00A97A4E">
      <w:pPr>
        <w:jc w:val="both"/>
        <w:rPr>
          <w:rFonts w:asciiTheme="minorHAnsi" w:hAnsiTheme="minorHAnsi"/>
          <w:sz w:val="24"/>
          <w:szCs w:val="24"/>
        </w:rPr>
      </w:pP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 xml:space="preserve">1.   In which way is the Word of God like a road map?  </w:t>
      </w:r>
      <w:r w:rsidR="007519DB" w:rsidRPr="00BF0333">
        <w:rPr>
          <w:rFonts w:asciiTheme="minorHAnsi" w:hAnsiTheme="minorHAnsi"/>
          <w:sz w:val="24"/>
          <w:szCs w:val="24"/>
        </w:rPr>
        <w:t>_</w:t>
      </w:r>
      <w:r w:rsidRPr="00BF0333">
        <w:rPr>
          <w:rFonts w:asciiTheme="minorHAnsi" w:hAnsiTheme="minorHAnsi"/>
          <w:sz w:val="24"/>
          <w:szCs w:val="24"/>
        </w:rPr>
        <w:t>___________________________</w:t>
      </w:r>
      <w:r w:rsidR="00BF0333">
        <w:rPr>
          <w:rFonts w:asciiTheme="minorHAnsi" w:hAnsiTheme="minorHAnsi"/>
          <w:sz w:val="24"/>
          <w:szCs w:val="24"/>
        </w:rPr>
        <w:t>___</w:t>
      </w:r>
    </w:p>
    <w:p w:rsidR="00A97A4E" w:rsidRPr="00BF0333" w:rsidRDefault="00A97A4E" w:rsidP="00A97A4E">
      <w:pPr>
        <w:jc w:val="both"/>
        <w:rPr>
          <w:rFonts w:asciiTheme="minorHAnsi" w:hAnsiTheme="minorHAnsi"/>
          <w:sz w:val="24"/>
          <w:szCs w:val="24"/>
        </w:rPr>
      </w:pPr>
      <w:r w:rsidRPr="00BF0333">
        <w:rPr>
          <w:rFonts w:asciiTheme="minorHAnsi" w:hAnsiTheme="minorHAnsi"/>
          <w:sz w:val="24"/>
          <w:szCs w:val="24"/>
        </w:rPr>
        <w:t>__________________________________________________________________________</w:t>
      </w:r>
      <w:r w:rsidR="00BF0333" w:rsidRPr="00BF0333">
        <w:rPr>
          <w:rFonts w:asciiTheme="minorHAnsi" w:hAnsiTheme="minorHAnsi"/>
          <w:sz w:val="24"/>
          <w:szCs w:val="24"/>
        </w:rPr>
        <w:t>________</w:t>
      </w:r>
      <w:r w:rsidR="00BF0333">
        <w:rPr>
          <w:rFonts w:asciiTheme="minorHAnsi" w:hAnsiTheme="minorHAnsi"/>
          <w:sz w:val="24"/>
          <w:szCs w:val="24"/>
        </w:rPr>
        <w:t>____________________________________________________________________</w:t>
      </w:r>
    </w:p>
    <w:p w:rsidR="00A97A4E" w:rsidRPr="00BF0333" w:rsidRDefault="00A97A4E" w:rsidP="00A97A4E">
      <w:pPr>
        <w:jc w:val="both"/>
        <w:rPr>
          <w:rFonts w:asciiTheme="minorHAnsi" w:hAnsiTheme="minorHAnsi"/>
          <w:sz w:val="24"/>
          <w:szCs w:val="24"/>
        </w:rPr>
      </w:pP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 xml:space="preserve">2.   What happens when we fail to read our Bible?  </w:t>
      </w:r>
      <w:r w:rsidR="00BF0333">
        <w:rPr>
          <w:rFonts w:asciiTheme="minorHAnsi" w:hAnsiTheme="minorHAnsi"/>
          <w:sz w:val="24"/>
          <w:szCs w:val="24"/>
        </w:rPr>
        <w:t xml:space="preserve"> </w:t>
      </w:r>
      <w:r w:rsidRPr="00BF0333">
        <w:rPr>
          <w:rFonts w:asciiTheme="minorHAnsi" w:hAnsiTheme="minorHAnsi"/>
          <w:sz w:val="24"/>
          <w:szCs w:val="24"/>
        </w:rPr>
        <w:t>______________________________</w:t>
      </w:r>
      <w:r w:rsidR="00BF0333">
        <w:rPr>
          <w:rFonts w:asciiTheme="minorHAnsi" w:hAnsiTheme="minorHAnsi"/>
          <w:sz w:val="24"/>
          <w:szCs w:val="24"/>
        </w:rPr>
        <w:t>___</w:t>
      </w: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__________________________________________________________________________</w:t>
      </w:r>
      <w:r w:rsidR="00BF0333">
        <w:rPr>
          <w:rFonts w:asciiTheme="minorHAnsi" w:hAnsiTheme="minorHAnsi"/>
          <w:sz w:val="24"/>
          <w:szCs w:val="24"/>
        </w:rPr>
        <w:t>_</w:t>
      </w:r>
    </w:p>
    <w:p w:rsidR="00A97A4E" w:rsidRPr="00A33E53" w:rsidRDefault="00A97A4E" w:rsidP="00A97A4E">
      <w:pPr>
        <w:tabs>
          <w:tab w:val="left" w:pos="720"/>
        </w:tabs>
        <w:jc w:val="both"/>
        <w:rPr>
          <w:rFonts w:asciiTheme="minorHAnsi" w:hAnsiTheme="minorHAnsi"/>
          <w:sz w:val="24"/>
          <w:szCs w:val="24"/>
        </w:rPr>
      </w:pP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3.   What made the Bereans noble?</w:t>
      </w:r>
      <w:r w:rsidR="00A33E53">
        <w:rPr>
          <w:rFonts w:asciiTheme="minorHAnsi" w:hAnsiTheme="minorHAnsi"/>
          <w:sz w:val="24"/>
          <w:szCs w:val="24"/>
        </w:rPr>
        <w:t xml:space="preserve"> </w:t>
      </w:r>
      <w:r w:rsidRPr="00BF0333">
        <w:rPr>
          <w:rFonts w:asciiTheme="minorHAnsi" w:hAnsiTheme="minorHAnsi"/>
          <w:sz w:val="24"/>
          <w:szCs w:val="24"/>
        </w:rPr>
        <w:t>_______</w:t>
      </w:r>
      <w:r w:rsidR="007519DB" w:rsidRPr="00BF0333">
        <w:rPr>
          <w:rFonts w:asciiTheme="minorHAnsi" w:hAnsiTheme="minorHAnsi"/>
          <w:sz w:val="24"/>
          <w:szCs w:val="24"/>
        </w:rPr>
        <w:t>__________________</w:t>
      </w:r>
      <w:r w:rsidR="00BF0333" w:rsidRPr="00BF0333">
        <w:rPr>
          <w:rFonts w:asciiTheme="minorHAnsi" w:hAnsiTheme="minorHAnsi"/>
          <w:sz w:val="24"/>
          <w:szCs w:val="24"/>
        </w:rPr>
        <w:t>__</w:t>
      </w:r>
      <w:r w:rsidR="00A33E53">
        <w:rPr>
          <w:rFonts w:asciiTheme="minorHAnsi" w:hAnsiTheme="minorHAnsi"/>
          <w:sz w:val="24"/>
          <w:szCs w:val="24"/>
        </w:rPr>
        <w:t>___________________</w:t>
      </w: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__________________________________________________________________________</w:t>
      </w:r>
      <w:r w:rsidR="00BF0333" w:rsidRPr="00BF0333">
        <w:rPr>
          <w:rFonts w:asciiTheme="minorHAnsi" w:hAnsiTheme="minorHAnsi"/>
          <w:sz w:val="24"/>
          <w:szCs w:val="24"/>
        </w:rPr>
        <w:t>________</w:t>
      </w:r>
      <w:r w:rsidR="00A33E53">
        <w:rPr>
          <w:rFonts w:asciiTheme="minorHAnsi" w:hAnsiTheme="minorHAnsi"/>
          <w:sz w:val="24"/>
          <w:szCs w:val="24"/>
        </w:rPr>
        <w:t>____________________________________________________________________</w:t>
      </w: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_____________________________________</w:t>
      </w:r>
      <w:r w:rsidR="007519DB" w:rsidRPr="00BF0333">
        <w:rPr>
          <w:rFonts w:asciiTheme="minorHAnsi" w:hAnsiTheme="minorHAnsi"/>
          <w:sz w:val="24"/>
          <w:szCs w:val="24"/>
        </w:rPr>
        <w:t>______________</w:t>
      </w:r>
      <w:r w:rsidR="00BF0333" w:rsidRPr="00BF0333">
        <w:rPr>
          <w:rFonts w:asciiTheme="minorHAnsi" w:hAnsiTheme="minorHAnsi"/>
          <w:sz w:val="24"/>
          <w:szCs w:val="24"/>
        </w:rPr>
        <w:t>_______________________________</w:t>
      </w:r>
      <w:r w:rsidR="00A33E53">
        <w:rPr>
          <w:rFonts w:asciiTheme="minorHAnsi" w:hAnsiTheme="minorHAnsi"/>
          <w:sz w:val="24"/>
          <w:szCs w:val="24"/>
        </w:rPr>
        <w:t>____________________________________________________________________</w:t>
      </w:r>
    </w:p>
    <w:p w:rsidR="00A97A4E" w:rsidRPr="00A33E53" w:rsidRDefault="00A97A4E" w:rsidP="00A97A4E">
      <w:pPr>
        <w:tabs>
          <w:tab w:val="left" w:pos="720"/>
        </w:tabs>
        <w:jc w:val="both"/>
        <w:rPr>
          <w:rFonts w:asciiTheme="minorHAnsi" w:hAnsiTheme="minorHAnsi"/>
          <w:sz w:val="24"/>
          <w:szCs w:val="24"/>
        </w:rPr>
      </w:pP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4.   How many books are in the Bible? ____</w:t>
      </w:r>
      <w:r w:rsidR="007519DB" w:rsidRPr="00BF0333">
        <w:rPr>
          <w:rFonts w:asciiTheme="minorHAnsi" w:hAnsiTheme="minorHAnsi"/>
          <w:sz w:val="24"/>
          <w:szCs w:val="24"/>
        </w:rPr>
        <w:t>____________</w:t>
      </w:r>
      <w:r w:rsidR="00A33E53">
        <w:rPr>
          <w:rFonts w:asciiTheme="minorHAnsi" w:hAnsiTheme="minorHAnsi"/>
          <w:sz w:val="24"/>
          <w:szCs w:val="24"/>
        </w:rPr>
        <w:t>____________________________</w:t>
      </w:r>
    </w:p>
    <w:p w:rsidR="00A97A4E" w:rsidRPr="00A33E53" w:rsidRDefault="00A97A4E" w:rsidP="00A97A4E">
      <w:pPr>
        <w:tabs>
          <w:tab w:val="left" w:pos="720"/>
        </w:tabs>
        <w:jc w:val="both"/>
        <w:rPr>
          <w:rFonts w:asciiTheme="minorHAnsi" w:hAnsiTheme="minorHAnsi"/>
          <w:sz w:val="24"/>
          <w:szCs w:val="24"/>
        </w:rPr>
      </w:pP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5. How many books are in the Old Testament?   _________________________</w:t>
      </w:r>
      <w:r w:rsidR="00A33E53">
        <w:rPr>
          <w:rFonts w:asciiTheme="minorHAnsi" w:hAnsiTheme="minorHAnsi"/>
          <w:sz w:val="24"/>
          <w:szCs w:val="24"/>
        </w:rPr>
        <w:t>___________</w:t>
      </w:r>
    </w:p>
    <w:p w:rsidR="00A97A4E" w:rsidRPr="00BF0333" w:rsidRDefault="00A97A4E" w:rsidP="00A97A4E">
      <w:pPr>
        <w:tabs>
          <w:tab w:val="left" w:pos="720"/>
        </w:tabs>
        <w:jc w:val="both"/>
        <w:rPr>
          <w:rFonts w:asciiTheme="minorHAnsi" w:hAnsiTheme="minorHAnsi"/>
          <w:sz w:val="24"/>
          <w:szCs w:val="24"/>
        </w:rPr>
      </w:pP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 xml:space="preserve">6. How many books are in the New Testament? </w:t>
      </w:r>
      <w:r w:rsidR="00A33E53">
        <w:rPr>
          <w:rFonts w:asciiTheme="minorHAnsi" w:hAnsiTheme="minorHAnsi"/>
          <w:sz w:val="24"/>
          <w:szCs w:val="24"/>
        </w:rPr>
        <w:t xml:space="preserve"> </w:t>
      </w:r>
      <w:r w:rsidRPr="00BF0333">
        <w:rPr>
          <w:rFonts w:asciiTheme="minorHAnsi" w:hAnsiTheme="minorHAnsi"/>
          <w:sz w:val="24"/>
          <w:szCs w:val="24"/>
        </w:rPr>
        <w:t>__________________________</w:t>
      </w:r>
      <w:r w:rsidR="00A33E53">
        <w:rPr>
          <w:rFonts w:asciiTheme="minorHAnsi" w:hAnsiTheme="minorHAnsi"/>
          <w:sz w:val="24"/>
          <w:szCs w:val="24"/>
        </w:rPr>
        <w:t>__________</w:t>
      </w:r>
    </w:p>
    <w:p w:rsidR="00A97A4E" w:rsidRPr="00BF0333" w:rsidRDefault="00A97A4E" w:rsidP="00A97A4E">
      <w:pPr>
        <w:tabs>
          <w:tab w:val="left" w:pos="720"/>
        </w:tabs>
        <w:jc w:val="both"/>
        <w:rPr>
          <w:rFonts w:asciiTheme="minorHAnsi" w:hAnsiTheme="minorHAnsi"/>
          <w:sz w:val="24"/>
          <w:szCs w:val="24"/>
        </w:rPr>
      </w:pP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7.   What are the two main divisions in the Bible and what are they called? __________</w:t>
      </w:r>
      <w:r w:rsidR="00A33E53">
        <w:rPr>
          <w:rFonts w:asciiTheme="minorHAnsi" w:hAnsiTheme="minorHAnsi"/>
          <w:sz w:val="24"/>
          <w:szCs w:val="24"/>
        </w:rPr>
        <w:t>____</w:t>
      </w: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__________________________________________________________________________</w:t>
      </w:r>
      <w:r w:rsidR="007519DB" w:rsidRPr="00BF0333">
        <w:rPr>
          <w:rFonts w:asciiTheme="minorHAnsi" w:hAnsiTheme="minorHAnsi"/>
          <w:sz w:val="24"/>
          <w:szCs w:val="24"/>
        </w:rPr>
        <w:t>_________</w:t>
      </w:r>
      <w:r w:rsidR="00A33E53">
        <w:rPr>
          <w:rFonts w:asciiTheme="minorHAnsi" w:hAnsiTheme="minorHAnsi"/>
          <w:sz w:val="24"/>
          <w:szCs w:val="24"/>
        </w:rPr>
        <w:softHyphen/>
      </w:r>
      <w:r w:rsidR="00A33E53">
        <w:rPr>
          <w:rFonts w:asciiTheme="minorHAnsi" w:hAnsiTheme="minorHAnsi"/>
          <w:sz w:val="24"/>
          <w:szCs w:val="24"/>
        </w:rPr>
        <w:softHyphen/>
      </w:r>
      <w:r w:rsidR="00A33E53">
        <w:rPr>
          <w:rFonts w:asciiTheme="minorHAnsi" w:hAnsiTheme="minorHAnsi"/>
          <w:sz w:val="24"/>
          <w:szCs w:val="24"/>
        </w:rPr>
        <w:softHyphen/>
      </w:r>
      <w:r w:rsidR="00A33E53">
        <w:rPr>
          <w:rFonts w:asciiTheme="minorHAnsi" w:hAnsiTheme="minorHAnsi"/>
          <w:sz w:val="24"/>
          <w:szCs w:val="24"/>
        </w:rPr>
        <w:softHyphen/>
      </w:r>
      <w:r w:rsidR="00A33E53">
        <w:rPr>
          <w:rFonts w:asciiTheme="minorHAnsi" w:hAnsiTheme="minorHAnsi"/>
          <w:sz w:val="24"/>
          <w:szCs w:val="24"/>
        </w:rPr>
        <w:softHyphen/>
      </w:r>
      <w:r w:rsidR="00A33E53">
        <w:rPr>
          <w:rFonts w:asciiTheme="minorHAnsi" w:hAnsiTheme="minorHAnsi"/>
          <w:sz w:val="24"/>
          <w:szCs w:val="24"/>
        </w:rPr>
        <w:softHyphen/>
      </w:r>
      <w:r w:rsidR="00A33E53">
        <w:rPr>
          <w:rFonts w:asciiTheme="minorHAnsi" w:hAnsiTheme="minorHAnsi"/>
          <w:sz w:val="24"/>
          <w:szCs w:val="24"/>
        </w:rPr>
        <w:softHyphen/>
      </w:r>
      <w:r w:rsidR="00A33E53">
        <w:rPr>
          <w:rFonts w:asciiTheme="minorHAnsi" w:hAnsiTheme="minorHAnsi"/>
          <w:sz w:val="24"/>
          <w:szCs w:val="24"/>
        </w:rPr>
        <w:softHyphen/>
      </w:r>
      <w:r w:rsidR="00A33E53">
        <w:rPr>
          <w:rFonts w:asciiTheme="minorHAnsi" w:hAnsiTheme="minorHAnsi"/>
          <w:sz w:val="24"/>
          <w:szCs w:val="24"/>
        </w:rPr>
        <w:softHyphen/>
      </w:r>
      <w:r w:rsidR="00A33E53">
        <w:rPr>
          <w:rFonts w:asciiTheme="minorHAnsi" w:hAnsiTheme="minorHAnsi"/>
          <w:sz w:val="24"/>
          <w:szCs w:val="24"/>
        </w:rPr>
        <w:softHyphen/>
      </w:r>
      <w:r w:rsidR="00A33E53">
        <w:rPr>
          <w:rFonts w:asciiTheme="minorHAnsi" w:hAnsiTheme="minorHAnsi"/>
          <w:sz w:val="24"/>
          <w:szCs w:val="24"/>
        </w:rPr>
        <w:softHyphen/>
      </w:r>
      <w:r w:rsidR="00A33E53">
        <w:rPr>
          <w:rFonts w:asciiTheme="minorHAnsi" w:hAnsiTheme="minorHAnsi"/>
          <w:sz w:val="24"/>
          <w:szCs w:val="24"/>
        </w:rPr>
        <w:softHyphen/>
      </w:r>
      <w:r w:rsidR="00A33E53">
        <w:rPr>
          <w:rFonts w:asciiTheme="minorHAnsi" w:hAnsiTheme="minorHAnsi"/>
          <w:sz w:val="24"/>
          <w:szCs w:val="24"/>
        </w:rPr>
        <w:softHyphen/>
      </w:r>
      <w:r w:rsidR="00A33E53">
        <w:rPr>
          <w:rFonts w:asciiTheme="minorHAnsi" w:hAnsiTheme="minorHAnsi"/>
          <w:sz w:val="24"/>
          <w:szCs w:val="24"/>
        </w:rPr>
        <w:softHyphen/>
      </w:r>
      <w:r w:rsidR="00A33E53">
        <w:rPr>
          <w:rFonts w:asciiTheme="minorHAnsi" w:hAnsiTheme="minorHAnsi"/>
          <w:sz w:val="24"/>
          <w:szCs w:val="24"/>
        </w:rPr>
        <w:softHyphen/>
      </w:r>
      <w:r w:rsidR="00A33E53">
        <w:rPr>
          <w:rFonts w:asciiTheme="minorHAnsi" w:hAnsiTheme="minorHAnsi"/>
          <w:sz w:val="24"/>
          <w:szCs w:val="24"/>
        </w:rPr>
        <w:softHyphen/>
      </w:r>
      <w:r w:rsidR="00A33E53">
        <w:rPr>
          <w:rFonts w:asciiTheme="minorHAnsi" w:hAnsiTheme="minorHAnsi"/>
          <w:sz w:val="24"/>
          <w:szCs w:val="24"/>
        </w:rPr>
        <w:softHyphen/>
      </w:r>
      <w:r w:rsidR="00A33E53">
        <w:rPr>
          <w:rFonts w:asciiTheme="minorHAnsi" w:hAnsiTheme="minorHAnsi"/>
          <w:sz w:val="24"/>
          <w:szCs w:val="24"/>
        </w:rPr>
        <w:softHyphen/>
        <w:t>___________________________________________________________________</w:t>
      </w:r>
    </w:p>
    <w:p w:rsidR="00A97A4E" w:rsidRPr="00BF0333" w:rsidRDefault="00A97A4E" w:rsidP="00A97A4E">
      <w:pPr>
        <w:tabs>
          <w:tab w:val="left" w:pos="720"/>
        </w:tabs>
        <w:jc w:val="both"/>
        <w:rPr>
          <w:rFonts w:asciiTheme="minorHAnsi" w:hAnsiTheme="minorHAnsi"/>
          <w:sz w:val="24"/>
          <w:szCs w:val="24"/>
        </w:rPr>
      </w:pP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 xml:space="preserve">8.   What does the word “Testament” refer to? </w:t>
      </w:r>
      <w:r w:rsidR="00A33E53">
        <w:rPr>
          <w:rFonts w:asciiTheme="minorHAnsi" w:hAnsiTheme="minorHAnsi"/>
          <w:sz w:val="24"/>
          <w:szCs w:val="24"/>
        </w:rPr>
        <w:t xml:space="preserve"> </w:t>
      </w:r>
      <w:r w:rsidRPr="00BF0333">
        <w:rPr>
          <w:rFonts w:asciiTheme="minorHAnsi" w:hAnsiTheme="minorHAnsi"/>
          <w:sz w:val="24"/>
          <w:szCs w:val="24"/>
        </w:rPr>
        <w:t>__________________________________</w:t>
      </w:r>
      <w:r w:rsidR="00A33E53">
        <w:rPr>
          <w:rFonts w:asciiTheme="minorHAnsi" w:hAnsiTheme="minorHAnsi"/>
          <w:sz w:val="24"/>
          <w:szCs w:val="24"/>
        </w:rPr>
        <w:t>__</w:t>
      </w: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_____________________________________</w:t>
      </w:r>
      <w:r w:rsidR="007519DB" w:rsidRPr="00BF0333">
        <w:rPr>
          <w:rFonts w:asciiTheme="minorHAnsi" w:hAnsiTheme="minorHAnsi"/>
          <w:sz w:val="24"/>
          <w:szCs w:val="24"/>
        </w:rPr>
        <w:t>_______________________________________________</w:t>
      </w:r>
      <w:r w:rsidR="00A33E53">
        <w:rPr>
          <w:rFonts w:asciiTheme="minorHAnsi" w:hAnsiTheme="minorHAnsi"/>
          <w:sz w:val="24"/>
          <w:szCs w:val="24"/>
        </w:rPr>
        <w:t>__________________________________________________________________</w:t>
      </w:r>
    </w:p>
    <w:p w:rsidR="00A97A4E" w:rsidRPr="00BF0333" w:rsidRDefault="00A97A4E" w:rsidP="00A97A4E">
      <w:pPr>
        <w:tabs>
          <w:tab w:val="left" w:pos="720"/>
        </w:tabs>
        <w:jc w:val="both"/>
        <w:rPr>
          <w:rFonts w:asciiTheme="minorHAnsi" w:hAnsiTheme="minorHAnsi"/>
          <w:sz w:val="24"/>
          <w:szCs w:val="24"/>
        </w:rPr>
      </w:pP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9.   How many parts does each Testament in the Bible have?______________________</w:t>
      </w:r>
      <w:r w:rsidR="00A33E53">
        <w:rPr>
          <w:rFonts w:asciiTheme="minorHAnsi" w:hAnsiTheme="minorHAnsi"/>
          <w:sz w:val="24"/>
          <w:szCs w:val="24"/>
        </w:rPr>
        <w:t>____</w:t>
      </w:r>
    </w:p>
    <w:p w:rsidR="00A97A4E" w:rsidRPr="00BF0333" w:rsidRDefault="00A97A4E" w:rsidP="00A97A4E">
      <w:pPr>
        <w:tabs>
          <w:tab w:val="left" w:pos="720"/>
        </w:tabs>
        <w:jc w:val="both"/>
        <w:rPr>
          <w:rFonts w:asciiTheme="minorHAnsi" w:hAnsiTheme="minorHAnsi"/>
          <w:sz w:val="24"/>
          <w:szCs w:val="24"/>
        </w:rPr>
      </w:pP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 xml:space="preserve">10. What are the parts of the Old Testament? </w:t>
      </w:r>
      <w:r w:rsidR="00A33E53">
        <w:rPr>
          <w:rFonts w:asciiTheme="minorHAnsi" w:hAnsiTheme="minorHAnsi"/>
          <w:sz w:val="24"/>
          <w:szCs w:val="24"/>
        </w:rPr>
        <w:t xml:space="preserve"> </w:t>
      </w:r>
      <w:r w:rsidRPr="00BF0333">
        <w:rPr>
          <w:rFonts w:asciiTheme="minorHAnsi" w:hAnsiTheme="minorHAnsi"/>
          <w:sz w:val="24"/>
          <w:szCs w:val="24"/>
        </w:rPr>
        <w:t>__________________________</w:t>
      </w:r>
      <w:r w:rsidR="00A33E53">
        <w:rPr>
          <w:rFonts w:asciiTheme="minorHAnsi" w:hAnsiTheme="minorHAnsi"/>
          <w:sz w:val="24"/>
          <w:szCs w:val="24"/>
        </w:rPr>
        <w:t>___________</w:t>
      </w: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_______________________________________________________________________________________________________________</w:t>
      </w:r>
      <w:r w:rsidR="007519DB" w:rsidRPr="00BF0333">
        <w:rPr>
          <w:rFonts w:asciiTheme="minorHAnsi" w:hAnsiTheme="minorHAnsi"/>
          <w:sz w:val="24"/>
          <w:szCs w:val="24"/>
        </w:rPr>
        <w:t>_______________________________________________________________</w:t>
      </w:r>
      <w:r w:rsidR="00BE5AE9" w:rsidRPr="00BF0333">
        <w:rPr>
          <w:rFonts w:asciiTheme="minorHAnsi" w:hAnsiTheme="minorHAnsi"/>
          <w:sz w:val="24"/>
          <w:szCs w:val="24"/>
        </w:rPr>
        <w:t>_________________________________________________________________________________________</w:t>
      </w:r>
      <w:r w:rsidR="00A33E53">
        <w:rPr>
          <w:rFonts w:asciiTheme="minorHAnsi" w:hAnsiTheme="minorHAnsi"/>
          <w:sz w:val="24"/>
          <w:szCs w:val="24"/>
        </w:rPr>
        <w:t>_____________________________________</w:t>
      </w:r>
    </w:p>
    <w:p w:rsidR="00A97A4E" w:rsidRPr="00BF0333" w:rsidRDefault="00A97A4E" w:rsidP="00A97A4E">
      <w:pPr>
        <w:tabs>
          <w:tab w:val="left" w:pos="720"/>
        </w:tabs>
        <w:jc w:val="both"/>
        <w:rPr>
          <w:rFonts w:asciiTheme="minorHAnsi" w:hAnsiTheme="minorHAnsi"/>
          <w:sz w:val="24"/>
          <w:szCs w:val="24"/>
        </w:rPr>
      </w:pP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 xml:space="preserve">11. What are the parts of the New Testament? </w:t>
      </w:r>
      <w:r w:rsidR="00A33E53">
        <w:rPr>
          <w:rFonts w:asciiTheme="minorHAnsi" w:hAnsiTheme="minorHAnsi"/>
          <w:sz w:val="24"/>
          <w:szCs w:val="24"/>
        </w:rPr>
        <w:t xml:space="preserve"> </w:t>
      </w:r>
      <w:r w:rsidRPr="00BF0333">
        <w:rPr>
          <w:rFonts w:asciiTheme="minorHAnsi" w:hAnsiTheme="minorHAnsi"/>
          <w:sz w:val="24"/>
          <w:szCs w:val="24"/>
        </w:rPr>
        <w:t>__________________________</w:t>
      </w:r>
      <w:r w:rsidR="00A33E53">
        <w:rPr>
          <w:rFonts w:asciiTheme="minorHAnsi" w:hAnsiTheme="minorHAnsi"/>
          <w:sz w:val="24"/>
          <w:szCs w:val="24"/>
        </w:rPr>
        <w:t>__________</w:t>
      </w: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lastRenderedPageBreak/>
        <w:t>_______________________________________________________________________________________________________________</w:t>
      </w:r>
      <w:r w:rsidR="007519DB" w:rsidRPr="00BF0333">
        <w:rPr>
          <w:rFonts w:asciiTheme="minorHAnsi" w:hAnsiTheme="minorHAnsi"/>
          <w:sz w:val="24"/>
          <w:szCs w:val="24"/>
        </w:rPr>
        <w:t>_______________________________________________________________</w:t>
      </w:r>
      <w:r w:rsidR="00BE5AE9" w:rsidRPr="00BF0333">
        <w:rPr>
          <w:rFonts w:asciiTheme="minorHAnsi" w:hAnsiTheme="minorHAnsi"/>
          <w:sz w:val="24"/>
          <w:szCs w:val="24"/>
        </w:rPr>
        <w:t>_________________________________________________________________________________________</w:t>
      </w:r>
      <w:r w:rsidR="00A33E53">
        <w:rPr>
          <w:rFonts w:asciiTheme="minorHAnsi" w:hAnsiTheme="minorHAnsi"/>
          <w:sz w:val="24"/>
          <w:szCs w:val="24"/>
        </w:rPr>
        <w:t>_____________________________________</w:t>
      </w:r>
    </w:p>
    <w:p w:rsidR="00A97A4E" w:rsidRPr="00BF0333" w:rsidRDefault="00A97A4E" w:rsidP="00A97A4E">
      <w:pPr>
        <w:tabs>
          <w:tab w:val="left" w:pos="720"/>
        </w:tabs>
        <w:jc w:val="both"/>
        <w:rPr>
          <w:rFonts w:asciiTheme="minorHAnsi" w:hAnsiTheme="minorHAnsi"/>
          <w:sz w:val="24"/>
          <w:szCs w:val="24"/>
        </w:rPr>
      </w:pP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12. Which book records the birth of the church?  _____________________________</w:t>
      </w:r>
      <w:r w:rsidR="00A33E53">
        <w:rPr>
          <w:rFonts w:asciiTheme="minorHAnsi" w:hAnsiTheme="minorHAnsi"/>
          <w:sz w:val="24"/>
          <w:szCs w:val="24"/>
        </w:rPr>
        <w:t>______</w:t>
      </w:r>
    </w:p>
    <w:p w:rsidR="00A97A4E" w:rsidRPr="00BF0333" w:rsidRDefault="00A97A4E" w:rsidP="00A97A4E">
      <w:pPr>
        <w:tabs>
          <w:tab w:val="left" w:pos="720"/>
        </w:tabs>
        <w:jc w:val="both"/>
        <w:rPr>
          <w:rFonts w:asciiTheme="minorHAnsi" w:hAnsiTheme="minorHAnsi"/>
          <w:sz w:val="24"/>
          <w:szCs w:val="24"/>
        </w:rPr>
      </w:pP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 xml:space="preserve">13. What is the difference between the Minor and Major Prophets? </w:t>
      </w:r>
      <w:r w:rsidR="00A33E53">
        <w:rPr>
          <w:rFonts w:asciiTheme="minorHAnsi" w:hAnsiTheme="minorHAnsi"/>
          <w:sz w:val="24"/>
          <w:szCs w:val="24"/>
        </w:rPr>
        <w:t xml:space="preserve">  </w:t>
      </w:r>
      <w:r w:rsidRPr="00BF0333">
        <w:rPr>
          <w:rFonts w:asciiTheme="minorHAnsi" w:hAnsiTheme="minorHAnsi"/>
          <w:sz w:val="24"/>
          <w:szCs w:val="24"/>
        </w:rPr>
        <w:t>_____________</w:t>
      </w:r>
      <w:r w:rsidR="00A33E53">
        <w:rPr>
          <w:rFonts w:asciiTheme="minorHAnsi" w:hAnsiTheme="minorHAnsi"/>
          <w:sz w:val="24"/>
          <w:szCs w:val="24"/>
        </w:rPr>
        <w:t>______</w:t>
      </w: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__________________________________________________________________________</w:t>
      </w:r>
      <w:r w:rsidR="007519DB" w:rsidRPr="00BF0333">
        <w:rPr>
          <w:rFonts w:asciiTheme="minorHAnsi" w:hAnsiTheme="minorHAnsi"/>
          <w:sz w:val="24"/>
          <w:szCs w:val="24"/>
        </w:rPr>
        <w:t>__________</w:t>
      </w:r>
      <w:r w:rsidR="00A33E53">
        <w:rPr>
          <w:rFonts w:asciiTheme="minorHAnsi" w:hAnsiTheme="minorHAnsi"/>
          <w:sz w:val="24"/>
          <w:szCs w:val="24"/>
        </w:rPr>
        <w:t>__________________________________________________________________</w:t>
      </w:r>
    </w:p>
    <w:p w:rsidR="00A97A4E" w:rsidRPr="00BF0333" w:rsidRDefault="00A97A4E" w:rsidP="00A97A4E">
      <w:pPr>
        <w:tabs>
          <w:tab w:val="left" w:pos="720"/>
        </w:tabs>
        <w:jc w:val="both"/>
        <w:rPr>
          <w:rFonts w:asciiTheme="minorHAnsi" w:hAnsiTheme="minorHAnsi"/>
          <w:sz w:val="24"/>
          <w:szCs w:val="24"/>
        </w:rPr>
      </w:pP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14. Relate how the Bible is like the treasure described by the old man for his two sons.   __________________________________________________________________________</w:t>
      </w:r>
      <w:r w:rsidR="007519DB" w:rsidRPr="00BF0333">
        <w:rPr>
          <w:rFonts w:asciiTheme="minorHAnsi" w:hAnsiTheme="minorHAnsi"/>
          <w:sz w:val="24"/>
          <w:szCs w:val="24"/>
        </w:rPr>
        <w:t>__________</w:t>
      </w:r>
      <w:r w:rsidR="00A33E53">
        <w:rPr>
          <w:rFonts w:asciiTheme="minorHAnsi" w:hAnsiTheme="minorHAnsi"/>
          <w:sz w:val="24"/>
          <w:szCs w:val="24"/>
        </w:rPr>
        <w:t>__________________________________________________________________</w:t>
      </w:r>
    </w:p>
    <w:p w:rsidR="00A97A4E" w:rsidRPr="00BF0333" w:rsidRDefault="00A97A4E" w:rsidP="00A97A4E">
      <w:pPr>
        <w:tabs>
          <w:tab w:val="left" w:pos="720"/>
        </w:tabs>
        <w:jc w:val="both"/>
        <w:rPr>
          <w:rFonts w:asciiTheme="minorHAnsi" w:hAnsiTheme="minorHAnsi"/>
          <w:sz w:val="24"/>
          <w:szCs w:val="24"/>
        </w:rPr>
      </w:pPr>
      <w:r w:rsidRPr="00BF0333">
        <w:rPr>
          <w:rFonts w:asciiTheme="minorHAnsi" w:hAnsiTheme="minorHAnsi"/>
          <w:sz w:val="24"/>
          <w:szCs w:val="24"/>
        </w:rPr>
        <w:t>__________________________________________________________________________</w:t>
      </w:r>
      <w:r w:rsidR="007519DB" w:rsidRPr="00BF0333">
        <w:rPr>
          <w:rFonts w:asciiTheme="minorHAnsi" w:hAnsiTheme="minorHAnsi"/>
          <w:sz w:val="24"/>
          <w:szCs w:val="24"/>
        </w:rPr>
        <w:t>__________</w:t>
      </w:r>
      <w:r w:rsidR="00A33E53">
        <w:rPr>
          <w:rFonts w:asciiTheme="minorHAnsi" w:hAnsiTheme="minorHAnsi"/>
          <w:sz w:val="24"/>
          <w:szCs w:val="24"/>
        </w:rPr>
        <w:t>__________________________________________________________________</w:t>
      </w:r>
    </w:p>
    <w:p w:rsidR="00A97A4E" w:rsidRPr="00BF0333" w:rsidRDefault="00A97A4E" w:rsidP="00A97A4E">
      <w:pPr>
        <w:tabs>
          <w:tab w:val="left" w:pos="720"/>
        </w:tabs>
        <w:jc w:val="both"/>
        <w:rPr>
          <w:rFonts w:asciiTheme="minorHAnsi" w:hAnsiTheme="minorHAnsi"/>
          <w:sz w:val="24"/>
          <w:szCs w:val="24"/>
        </w:rPr>
      </w:pPr>
    </w:p>
    <w:p w:rsidR="00A97A4E" w:rsidRPr="00BF0333" w:rsidRDefault="00A97A4E" w:rsidP="00A97A4E">
      <w:pPr>
        <w:pStyle w:val="BodyText2"/>
        <w:rPr>
          <w:rFonts w:asciiTheme="minorHAnsi" w:hAnsiTheme="minorHAnsi"/>
          <w:b w:val="0"/>
          <w:sz w:val="24"/>
          <w:szCs w:val="24"/>
        </w:rPr>
      </w:pPr>
      <w:r w:rsidRPr="00BF0333">
        <w:rPr>
          <w:rFonts w:asciiTheme="minorHAnsi" w:hAnsiTheme="minorHAnsi"/>
          <w:b w:val="0"/>
          <w:sz w:val="24"/>
          <w:szCs w:val="24"/>
        </w:rPr>
        <w:t>15.  Complete this old saying: “When everything else fails…__________________</w:t>
      </w:r>
      <w:r w:rsidR="00A33E53">
        <w:rPr>
          <w:rFonts w:asciiTheme="minorHAnsi" w:hAnsiTheme="minorHAnsi"/>
          <w:b w:val="0"/>
          <w:sz w:val="24"/>
          <w:szCs w:val="24"/>
        </w:rPr>
        <w:t>_________</w:t>
      </w:r>
    </w:p>
    <w:p w:rsidR="00A97A4E" w:rsidRPr="00BF0333" w:rsidRDefault="00A97A4E" w:rsidP="00A97A4E">
      <w:pPr>
        <w:pStyle w:val="BodyText2"/>
        <w:rPr>
          <w:rFonts w:asciiTheme="minorHAnsi" w:hAnsiTheme="minorHAnsi"/>
          <w:b w:val="0"/>
          <w:sz w:val="24"/>
          <w:szCs w:val="24"/>
        </w:rPr>
      </w:pPr>
      <w:r w:rsidRPr="00BF0333">
        <w:rPr>
          <w:rFonts w:asciiTheme="minorHAnsi" w:hAnsiTheme="minorHAnsi"/>
          <w:b w:val="0"/>
          <w:sz w:val="24"/>
          <w:szCs w:val="24"/>
        </w:rPr>
        <w:t>_____________________________________</w:t>
      </w:r>
      <w:r w:rsidR="007519DB" w:rsidRPr="00BF0333">
        <w:rPr>
          <w:rFonts w:asciiTheme="minorHAnsi" w:hAnsiTheme="minorHAnsi"/>
          <w:b w:val="0"/>
          <w:sz w:val="24"/>
          <w:szCs w:val="24"/>
        </w:rPr>
        <w:t>_______________________________________________</w:t>
      </w:r>
      <w:r w:rsidR="00A33E53">
        <w:rPr>
          <w:rFonts w:asciiTheme="minorHAnsi" w:hAnsiTheme="minorHAnsi"/>
          <w:b w:val="0"/>
          <w:sz w:val="24"/>
          <w:szCs w:val="24"/>
        </w:rPr>
        <w:t>__________________________________________________________________</w:t>
      </w:r>
    </w:p>
    <w:p w:rsidR="00A97A4E" w:rsidRPr="00BF0333" w:rsidRDefault="00A97A4E" w:rsidP="00A97A4E">
      <w:pPr>
        <w:jc w:val="center"/>
        <w:rPr>
          <w:rFonts w:asciiTheme="minorHAnsi" w:hAnsiTheme="minorHAnsi" w:cs="Lucida Sans Unicode"/>
          <w:sz w:val="24"/>
          <w:szCs w:val="24"/>
        </w:rPr>
      </w:pPr>
    </w:p>
    <w:p w:rsidR="00A33E53" w:rsidRPr="00A33E53" w:rsidRDefault="00A33E53" w:rsidP="00A33E53">
      <w:pPr>
        <w:shd w:val="clear" w:color="auto" w:fill="000000" w:themeFill="text1"/>
        <w:jc w:val="center"/>
        <w:rPr>
          <w:rFonts w:ascii="Calligraph421 BT" w:hAnsi="Calligraph421 BT"/>
          <w:b/>
          <w:color w:val="FFFFFF" w:themeColor="background1"/>
          <w:sz w:val="24"/>
          <w:szCs w:val="24"/>
        </w:rPr>
      </w:pPr>
      <w:r w:rsidRPr="00A33E53">
        <w:rPr>
          <w:rFonts w:ascii="Calligraph421 BT" w:hAnsi="Calligraph421 BT"/>
          <w:b/>
          <w:color w:val="FFFFFF" w:themeColor="background1"/>
          <w:sz w:val="24"/>
          <w:szCs w:val="24"/>
        </w:rPr>
        <w:t>Additional Notes</w:t>
      </w:r>
    </w:p>
    <w:p w:rsidR="00CD43D2" w:rsidRPr="00A33E53" w:rsidRDefault="00A33E53" w:rsidP="007519DB">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43D2">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D43D2" w:rsidRPr="00A33E53" w:rsidSect="00B65D63">
      <w:headerReference w:type="default" r:id="rId6"/>
      <w:footerReference w:type="even" r:id="rId7"/>
      <w:footerReference w:type="default" r:id="rId8"/>
      <w:pgSz w:w="11909" w:h="16834" w:code="9"/>
      <w:pgMar w:top="1440" w:right="1440" w:bottom="1440" w:left="1440" w:header="1008" w:footer="1008" w:gutter="0"/>
      <w:pgNumType w:start="1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B6F" w:rsidRDefault="000C4B6F" w:rsidP="00482D8F">
      <w:r>
        <w:separator/>
      </w:r>
    </w:p>
  </w:endnote>
  <w:endnote w:type="continuationSeparator" w:id="1">
    <w:p w:rsidR="000C4B6F" w:rsidRDefault="000C4B6F" w:rsidP="00482D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9C5" w:rsidRDefault="00B04972">
    <w:pPr>
      <w:pStyle w:val="Footer"/>
      <w:framePr w:wrap="around" w:vAnchor="text" w:hAnchor="margin" w:xAlign="center" w:y="1"/>
      <w:rPr>
        <w:rStyle w:val="PageNumber"/>
      </w:rPr>
    </w:pPr>
    <w:r>
      <w:rPr>
        <w:rStyle w:val="PageNumber"/>
      </w:rPr>
      <w:fldChar w:fldCharType="begin"/>
    </w:r>
    <w:r w:rsidR="002C4547">
      <w:rPr>
        <w:rStyle w:val="PageNumber"/>
      </w:rPr>
      <w:instrText xml:space="preserve">PAGE  </w:instrText>
    </w:r>
    <w:r>
      <w:rPr>
        <w:rStyle w:val="PageNumber"/>
      </w:rPr>
      <w:fldChar w:fldCharType="separate"/>
    </w:r>
    <w:r w:rsidR="002C4547">
      <w:rPr>
        <w:rStyle w:val="PageNumber"/>
        <w:noProof/>
      </w:rPr>
      <w:t>3</w:t>
    </w:r>
    <w:r>
      <w:rPr>
        <w:rStyle w:val="PageNumber"/>
      </w:rPr>
      <w:fldChar w:fldCharType="end"/>
    </w:r>
  </w:p>
  <w:p w:rsidR="00FC09C5" w:rsidRDefault="00FC09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6441379"/>
      <w:docPartObj>
        <w:docPartGallery w:val="Page Numbers (Bottom of Page)"/>
        <w:docPartUnique/>
      </w:docPartObj>
    </w:sdtPr>
    <w:sdtContent>
      <w:p w:rsidR="00482D8F" w:rsidRDefault="00482D8F">
        <w:pPr>
          <w:pStyle w:val="Footer"/>
          <w:jc w:val="center"/>
          <w:rPr>
            <w:rFonts w:asciiTheme="majorHAnsi" w:hAnsiTheme="majorHAnsi"/>
            <w:sz w:val="28"/>
            <w:szCs w:val="28"/>
          </w:rPr>
        </w:pPr>
        <w:r>
          <w:rPr>
            <w:rFonts w:asciiTheme="majorHAnsi" w:hAnsiTheme="majorHAnsi"/>
            <w:sz w:val="28"/>
            <w:szCs w:val="28"/>
          </w:rPr>
          <w:t xml:space="preserve">~ </w:t>
        </w:r>
        <w:r w:rsidR="00B04972" w:rsidRPr="00482D8F">
          <w:rPr>
            <w:rFonts w:asciiTheme="minorHAnsi" w:hAnsiTheme="minorHAnsi"/>
            <w:sz w:val="22"/>
            <w:szCs w:val="22"/>
          </w:rPr>
          <w:fldChar w:fldCharType="begin"/>
        </w:r>
        <w:r w:rsidRPr="00482D8F">
          <w:rPr>
            <w:rFonts w:asciiTheme="minorHAnsi" w:hAnsiTheme="minorHAnsi"/>
            <w:sz w:val="22"/>
            <w:szCs w:val="22"/>
          </w:rPr>
          <w:instrText xml:space="preserve"> PAGE    \* MERGEFORMAT </w:instrText>
        </w:r>
        <w:r w:rsidR="00B04972" w:rsidRPr="00482D8F">
          <w:rPr>
            <w:rFonts w:asciiTheme="minorHAnsi" w:hAnsiTheme="minorHAnsi"/>
            <w:sz w:val="22"/>
            <w:szCs w:val="22"/>
          </w:rPr>
          <w:fldChar w:fldCharType="separate"/>
        </w:r>
        <w:r w:rsidR="00A605B9">
          <w:rPr>
            <w:rFonts w:asciiTheme="minorHAnsi" w:hAnsiTheme="minorHAnsi"/>
            <w:noProof/>
            <w:sz w:val="22"/>
            <w:szCs w:val="22"/>
          </w:rPr>
          <w:t>16</w:t>
        </w:r>
        <w:r w:rsidR="00B04972" w:rsidRPr="00482D8F">
          <w:rPr>
            <w:rFonts w:asciiTheme="minorHAnsi" w:hAnsiTheme="minorHAnsi"/>
            <w:sz w:val="22"/>
            <w:szCs w:val="22"/>
          </w:rPr>
          <w:fldChar w:fldCharType="end"/>
        </w:r>
        <w:r>
          <w:rPr>
            <w:rFonts w:asciiTheme="majorHAnsi" w:hAnsiTheme="majorHAnsi"/>
            <w:sz w:val="28"/>
            <w:szCs w:val="28"/>
          </w:rPr>
          <w:t xml:space="preserve"> ~</w:t>
        </w:r>
      </w:p>
    </w:sdtContent>
  </w:sdt>
  <w:p w:rsidR="00FC09C5" w:rsidRDefault="00FC09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B6F" w:rsidRDefault="000C4B6F" w:rsidP="00482D8F">
      <w:r>
        <w:separator/>
      </w:r>
    </w:p>
  </w:footnote>
  <w:footnote w:type="continuationSeparator" w:id="1">
    <w:p w:rsidR="000C4B6F" w:rsidRDefault="000C4B6F" w:rsidP="00482D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D8F" w:rsidRPr="00482D8F" w:rsidRDefault="00482D8F" w:rsidP="00482D8F">
    <w:pPr>
      <w:pStyle w:val="Header"/>
    </w:pPr>
  </w:p>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093"/>
      <w:gridCol w:w="1152"/>
    </w:tblGrid>
    <w:tr w:rsidR="00482D8F" w:rsidRPr="00197137" w:rsidTr="00EE2647">
      <w:tc>
        <w:tcPr>
          <w:tcW w:w="0" w:type="auto"/>
          <w:tcBorders>
            <w:right w:val="single" w:sz="6" w:space="0" w:color="000000" w:themeColor="text1"/>
          </w:tcBorders>
        </w:tcPr>
        <w:sdt>
          <w:sdtPr>
            <w:rPr>
              <w:rFonts w:asciiTheme="minorHAnsi" w:hAnsiTheme="minorHAnsi"/>
              <w:b/>
              <w:sz w:val="22"/>
              <w:szCs w:val="22"/>
            </w:rPr>
            <w:alias w:val="Company"/>
            <w:id w:val="16441245"/>
            <w:placeholder>
              <w:docPart w:val="52BAA10F1FE347089A80F19D5A6A62F1"/>
            </w:placeholder>
            <w:dataBinding w:prefixMappings="xmlns:ns0='http://schemas.openxmlformats.org/officeDocument/2006/extended-properties'" w:xpath="/ns0:Properties[1]/ns0:Company[1]" w:storeItemID="{6668398D-A668-4E3E-A5EB-62B293D839F1}"/>
            <w:text/>
          </w:sdtPr>
          <w:sdtContent>
            <w:p w:rsidR="00482D8F" w:rsidRPr="00197137" w:rsidRDefault="00482D8F" w:rsidP="00EE2647">
              <w:pPr>
                <w:pStyle w:val="Header"/>
                <w:jc w:val="right"/>
                <w:rPr>
                  <w:rFonts w:asciiTheme="minorHAnsi" w:hAnsiTheme="minorHAnsi"/>
                  <w:sz w:val="22"/>
                  <w:szCs w:val="22"/>
                </w:rPr>
              </w:pPr>
              <w:r w:rsidRPr="00197137">
                <w:rPr>
                  <w:rFonts w:asciiTheme="minorHAnsi" w:hAnsiTheme="minorHAnsi"/>
                  <w:b/>
                  <w:sz w:val="22"/>
                  <w:szCs w:val="22"/>
                </w:rPr>
                <w:t>Explain</w:t>
              </w:r>
            </w:p>
          </w:sdtContent>
        </w:sdt>
        <w:sdt>
          <w:sdtPr>
            <w:rPr>
              <w:rFonts w:asciiTheme="minorHAnsi" w:hAnsiTheme="minorHAnsi"/>
              <w:bCs/>
              <w:sz w:val="22"/>
              <w:szCs w:val="22"/>
            </w:rPr>
            <w:alias w:val="Title"/>
            <w:id w:val="16441246"/>
            <w:placeholder>
              <w:docPart w:val="375461E8CBA84AD0B27C5A2583671378"/>
            </w:placeholder>
            <w:dataBinding w:prefixMappings="xmlns:ns0='http://schemas.openxmlformats.org/package/2006/metadata/core-properties' xmlns:ns1='http://purl.org/dc/elements/1.1/'" w:xpath="/ns0:coreProperties[1]/ns1:title[1]" w:storeItemID="{6C3C8BC8-F283-45AE-878A-BAB7291924A1}"/>
            <w:text/>
          </w:sdtPr>
          <w:sdtContent>
            <w:p w:rsidR="00482D8F" w:rsidRPr="00197137" w:rsidRDefault="00482D8F" w:rsidP="00482D8F">
              <w:pPr>
                <w:pStyle w:val="Header"/>
                <w:jc w:val="right"/>
                <w:rPr>
                  <w:rFonts w:asciiTheme="minorHAnsi" w:hAnsiTheme="minorHAnsi"/>
                  <w:b/>
                  <w:bCs/>
                  <w:sz w:val="22"/>
                  <w:szCs w:val="22"/>
                </w:rPr>
              </w:pPr>
              <w:r w:rsidRPr="00197137">
                <w:rPr>
                  <w:rFonts w:asciiTheme="minorHAnsi" w:hAnsiTheme="minorHAnsi"/>
                  <w:bCs/>
                  <w:sz w:val="22"/>
                  <w:szCs w:val="22"/>
                </w:rPr>
                <w:t>The Christian &amp; The Bible</w:t>
              </w:r>
            </w:p>
          </w:sdtContent>
        </w:sdt>
      </w:tc>
      <w:tc>
        <w:tcPr>
          <w:tcW w:w="1152" w:type="dxa"/>
          <w:tcBorders>
            <w:left w:val="single" w:sz="6" w:space="0" w:color="000000" w:themeColor="text1"/>
          </w:tcBorders>
        </w:tcPr>
        <w:p w:rsidR="00482D8F" w:rsidRPr="00197137" w:rsidRDefault="00482D8F" w:rsidP="00EE2647">
          <w:pPr>
            <w:pStyle w:val="Header"/>
            <w:rPr>
              <w:rFonts w:asciiTheme="minorHAnsi" w:hAnsiTheme="minorHAnsi"/>
              <w:b/>
              <w:sz w:val="22"/>
              <w:szCs w:val="22"/>
            </w:rPr>
          </w:pPr>
        </w:p>
      </w:tc>
    </w:tr>
  </w:tbl>
  <w:p w:rsidR="00FC09C5" w:rsidRPr="00197137" w:rsidRDefault="00197137" w:rsidP="00482D8F">
    <w:pPr>
      <w:pStyle w:val="Header"/>
      <w:tabs>
        <w:tab w:val="clear" w:pos="8640"/>
        <w:tab w:val="right" w:pos="9900"/>
      </w:tabs>
      <w:rPr>
        <w:rFonts w:asciiTheme="minorHAnsi" w:hAnsiTheme="minorHAnsi"/>
        <w:sz w:val="22"/>
        <w:szCs w:val="22"/>
      </w:rPr>
    </w:pPr>
    <w:r>
      <w:rPr>
        <w:rFonts w:asciiTheme="minorHAnsi" w:hAnsiTheme="minorHAnsi"/>
        <w:sz w:val="22"/>
        <w:szCs w:val="22"/>
      </w:rPr>
      <w:tab/>
      <w:t xml:space="preserve">                                                                                                                                          </w:t>
    </w:r>
    <w:r w:rsidR="00482D8F" w:rsidRPr="00197137">
      <w:rPr>
        <w:rFonts w:asciiTheme="minorHAnsi" w:hAnsiTheme="minorHAnsi"/>
        <w:sz w:val="22"/>
        <w:szCs w:val="22"/>
      </w:rPr>
      <w:t>©2010 James G. Poitras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A97A4E"/>
    <w:rsid w:val="000714F7"/>
    <w:rsid w:val="000C4B6F"/>
    <w:rsid w:val="000C57D5"/>
    <w:rsid w:val="0018110B"/>
    <w:rsid w:val="00197137"/>
    <w:rsid w:val="001C64E7"/>
    <w:rsid w:val="002C4547"/>
    <w:rsid w:val="00374065"/>
    <w:rsid w:val="00417ECA"/>
    <w:rsid w:val="00482D8F"/>
    <w:rsid w:val="00681349"/>
    <w:rsid w:val="007519DB"/>
    <w:rsid w:val="00867D43"/>
    <w:rsid w:val="00A33E53"/>
    <w:rsid w:val="00A526FB"/>
    <w:rsid w:val="00A605B9"/>
    <w:rsid w:val="00A97A4E"/>
    <w:rsid w:val="00B04972"/>
    <w:rsid w:val="00B45C0C"/>
    <w:rsid w:val="00B65D63"/>
    <w:rsid w:val="00B74991"/>
    <w:rsid w:val="00BE5AE9"/>
    <w:rsid w:val="00BF0333"/>
    <w:rsid w:val="00C027D2"/>
    <w:rsid w:val="00C843D1"/>
    <w:rsid w:val="00CD43D2"/>
    <w:rsid w:val="00D005B2"/>
    <w:rsid w:val="00DD4DEE"/>
    <w:rsid w:val="00E56EAE"/>
    <w:rsid w:val="00E64EE5"/>
    <w:rsid w:val="00F051DA"/>
    <w:rsid w:val="00FC09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A4E"/>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A97A4E"/>
    <w:pPr>
      <w:keepNext/>
      <w:jc w:val="center"/>
      <w:outlineLvl w:val="0"/>
    </w:pPr>
    <w:rPr>
      <w:rFonts w:ascii="Viner Hand ITC" w:hAnsi="Viner Hand ITC"/>
      <w:b/>
      <w:sz w:val="28"/>
    </w:rPr>
  </w:style>
  <w:style w:type="paragraph" w:styleId="Heading2">
    <w:name w:val="heading 2"/>
    <w:basedOn w:val="Normal"/>
    <w:next w:val="Normal"/>
    <w:link w:val="Heading2Char"/>
    <w:qFormat/>
    <w:rsid w:val="00A97A4E"/>
    <w:pPr>
      <w:keepNext/>
      <w:pBdr>
        <w:top w:val="dotted" w:sz="4" w:space="1" w:color="auto"/>
        <w:left w:val="dotted" w:sz="4" w:space="4" w:color="auto"/>
        <w:bottom w:val="dotted" w:sz="4" w:space="1" w:color="auto"/>
        <w:right w:val="dotted" w:sz="4" w:space="4" w:color="auto"/>
      </w:pBdr>
      <w:jc w:val="center"/>
      <w:outlineLvl w:val="1"/>
    </w:pPr>
    <w:rPr>
      <w:rFonts w:ascii="Viner Hand ITC" w:hAnsi="Viner Hand ITC"/>
      <w:b/>
      <w:sz w:val="28"/>
    </w:rPr>
  </w:style>
  <w:style w:type="paragraph" w:styleId="Heading3">
    <w:name w:val="heading 3"/>
    <w:basedOn w:val="Normal"/>
    <w:next w:val="Normal"/>
    <w:link w:val="Heading3Char"/>
    <w:qFormat/>
    <w:rsid w:val="00A97A4E"/>
    <w:pPr>
      <w:keepNext/>
      <w:pBdr>
        <w:top w:val="single" w:sz="18" w:space="1" w:color="auto"/>
        <w:left w:val="single" w:sz="18" w:space="1" w:color="auto"/>
        <w:bottom w:val="single" w:sz="18" w:space="1" w:color="auto"/>
        <w:right w:val="single" w:sz="18" w:space="1" w:color="auto"/>
      </w:pBdr>
      <w:jc w:val="both"/>
      <w:outlineLvl w:val="2"/>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7A4E"/>
    <w:rPr>
      <w:rFonts w:ascii="Viner Hand ITC" w:eastAsia="Times New Roman" w:hAnsi="Viner Hand ITC" w:cs="Times New Roman"/>
      <w:b/>
      <w:sz w:val="28"/>
      <w:szCs w:val="20"/>
    </w:rPr>
  </w:style>
  <w:style w:type="character" w:customStyle="1" w:styleId="Heading2Char">
    <w:name w:val="Heading 2 Char"/>
    <w:basedOn w:val="DefaultParagraphFont"/>
    <w:link w:val="Heading2"/>
    <w:rsid w:val="00A97A4E"/>
    <w:rPr>
      <w:rFonts w:ascii="Viner Hand ITC" w:eastAsia="Times New Roman" w:hAnsi="Viner Hand ITC" w:cs="Times New Roman"/>
      <w:b/>
      <w:sz w:val="28"/>
      <w:szCs w:val="20"/>
    </w:rPr>
  </w:style>
  <w:style w:type="character" w:customStyle="1" w:styleId="Heading3Char">
    <w:name w:val="Heading 3 Char"/>
    <w:basedOn w:val="DefaultParagraphFont"/>
    <w:link w:val="Heading3"/>
    <w:rsid w:val="00A97A4E"/>
    <w:rPr>
      <w:rFonts w:ascii="Arial" w:eastAsia="Times New Roman" w:hAnsi="Arial" w:cs="Times New Roman"/>
      <w:b/>
      <w:i/>
      <w:sz w:val="24"/>
      <w:szCs w:val="20"/>
    </w:rPr>
  </w:style>
  <w:style w:type="paragraph" w:styleId="Header">
    <w:name w:val="header"/>
    <w:basedOn w:val="Normal"/>
    <w:link w:val="HeaderChar"/>
    <w:uiPriority w:val="99"/>
    <w:rsid w:val="00A97A4E"/>
    <w:pPr>
      <w:tabs>
        <w:tab w:val="center" w:pos="4320"/>
        <w:tab w:val="right" w:pos="8640"/>
      </w:tabs>
    </w:pPr>
  </w:style>
  <w:style w:type="character" w:customStyle="1" w:styleId="HeaderChar">
    <w:name w:val="Header Char"/>
    <w:basedOn w:val="DefaultParagraphFont"/>
    <w:link w:val="Header"/>
    <w:uiPriority w:val="99"/>
    <w:rsid w:val="00A97A4E"/>
    <w:rPr>
      <w:rFonts w:ascii="Arial" w:eastAsia="Times New Roman" w:hAnsi="Arial" w:cs="Times New Roman"/>
      <w:sz w:val="20"/>
      <w:szCs w:val="20"/>
    </w:rPr>
  </w:style>
  <w:style w:type="paragraph" w:styleId="Footer">
    <w:name w:val="footer"/>
    <w:basedOn w:val="Normal"/>
    <w:link w:val="FooterChar"/>
    <w:uiPriority w:val="99"/>
    <w:rsid w:val="00A97A4E"/>
    <w:pPr>
      <w:tabs>
        <w:tab w:val="center" w:pos="4320"/>
        <w:tab w:val="right" w:pos="8640"/>
      </w:tabs>
    </w:pPr>
  </w:style>
  <w:style w:type="character" w:customStyle="1" w:styleId="FooterChar">
    <w:name w:val="Footer Char"/>
    <w:basedOn w:val="DefaultParagraphFont"/>
    <w:link w:val="Footer"/>
    <w:uiPriority w:val="99"/>
    <w:rsid w:val="00A97A4E"/>
    <w:rPr>
      <w:rFonts w:ascii="Arial" w:eastAsia="Times New Roman" w:hAnsi="Arial" w:cs="Times New Roman"/>
      <w:sz w:val="20"/>
      <w:szCs w:val="20"/>
    </w:rPr>
  </w:style>
  <w:style w:type="character" w:styleId="PageNumber">
    <w:name w:val="page number"/>
    <w:basedOn w:val="DefaultParagraphFont"/>
    <w:semiHidden/>
    <w:rsid w:val="00A97A4E"/>
  </w:style>
  <w:style w:type="paragraph" w:styleId="Title">
    <w:name w:val="Title"/>
    <w:basedOn w:val="Normal"/>
    <w:link w:val="TitleChar"/>
    <w:qFormat/>
    <w:rsid w:val="00A97A4E"/>
    <w:pPr>
      <w:pBdr>
        <w:top w:val="double" w:sz="18" w:space="1" w:color="auto"/>
        <w:left w:val="double" w:sz="18" w:space="1" w:color="auto"/>
        <w:bottom w:val="double" w:sz="18" w:space="1" w:color="auto"/>
        <w:right w:val="double" w:sz="18" w:space="1" w:color="auto"/>
      </w:pBdr>
      <w:jc w:val="center"/>
    </w:pPr>
    <w:rPr>
      <w:rFonts w:ascii="Lucida Calligraphy" w:hAnsi="Lucida Calligraphy"/>
      <w:b/>
      <w:sz w:val="36"/>
    </w:rPr>
  </w:style>
  <w:style w:type="character" w:customStyle="1" w:styleId="TitleChar">
    <w:name w:val="Title Char"/>
    <w:basedOn w:val="DefaultParagraphFont"/>
    <w:link w:val="Title"/>
    <w:rsid w:val="00A97A4E"/>
    <w:rPr>
      <w:rFonts w:ascii="Lucida Calligraphy" w:eastAsia="Times New Roman" w:hAnsi="Lucida Calligraphy" w:cs="Times New Roman"/>
      <w:b/>
      <w:sz w:val="36"/>
      <w:szCs w:val="20"/>
    </w:rPr>
  </w:style>
  <w:style w:type="paragraph" w:styleId="BodyText">
    <w:name w:val="Body Text"/>
    <w:basedOn w:val="Normal"/>
    <w:link w:val="BodyTextChar"/>
    <w:semiHidden/>
    <w:rsid w:val="00A97A4E"/>
    <w:pPr>
      <w:jc w:val="both"/>
    </w:pPr>
    <w:rPr>
      <w:sz w:val="22"/>
    </w:rPr>
  </w:style>
  <w:style w:type="character" w:customStyle="1" w:styleId="BodyTextChar">
    <w:name w:val="Body Text Char"/>
    <w:basedOn w:val="DefaultParagraphFont"/>
    <w:link w:val="BodyText"/>
    <w:semiHidden/>
    <w:rsid w:val="00A97A4E"/>
    <w:rPr>
      <w:rFonts w:ascii="Arial" w:eastAsia="Times New Roman" w:hAnsi="Arial" w:cs="Times New Roman"/>
      <w:szCs w:val="20"/>
    </w:rPr>
  </w:style>
  <w:style w:type="paragraph" w:styleId="BodyText2">
    <w:name w:val="Body Text 2"/>
    <w:basedOn w:val="Normal"/>
    <w:link w:val="BodyText2Char"/>
    <w:semiHidden/>
    <w:rsid w:val="00A97A4E"/>
    <w:pPr>
      <w:tabs>
        <w:tab w:val="left" w:pos="720"/>
      </w:tabs>
      <w:jc w:val="both"/>
    </w:pPr>
    <w:rPr>
      <w:b/>
      <w:sz w:val="22"/>
    </w:rPr>
  </w:style>
  <w:style w:type="character" w:customStyle="1" w:styleId="BodyText2Char">
    <w:name w:val="Body Text 2 Char"/>
    <w:basedOn w:val="DefaultParagraphFont"/>
    <w:link w:val="BodyText2"/>
    <w:semiHidden/>
    <w:rsid w:val="00A97A4E"/>
    <w:rPr>
      <w:rFonts w:ascii="Arial" w:eastAsia="Times New Roman" w:hAnsi="Arial" w:cs="Times New Roman"/>
      <w:b/>
      <w:szCs w:val="20"/>
    </w:rPr>
  </w:style>
  <w:style w:type="table" w:styleId="TableGrid">
    <w:name w:val="Table Grid"/>
    <w:basedOn w:val="TableNormal"/>
    <w:uiPriority w:val="1"/>
    <w:rsid w:val="00482D8F"/>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2D8F"/>
    <w:rPr>
      <w:rFonts w:ascii="Tahoma" w:hAnsi="Tahoma" w:cs="Tahoma"/>
      <w:sz w:val="16"/>
      <w:szCs w:val="16"/>
    </w:rPr>
  </w:style>
  <w:style w:type="character" w:customStyle="1" w:styleId="BalloonTextChar">
    <w:name w:val="Balloon Text Char"/>
    <w:basedOn w:val="DefaultParagraphFont"/>
    <w:link w:val="BalloonText"/>
    <w:uiPriority w:val="99"/>
    <w:semiHidden/>
    <w:rsid w:val="00482D8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2BAA10F1FE347089A80F19D5A6A62F1"/>
        <w:category>
          <w:name w:val="General"/>
          <w:gallery w:val="placeholder"/>
        </w:category>
        <w:types>
          <w:type w:val="bbPlcHdr"/>
        </w:types>
        <w:behaviors>
          <w:behavior w:val="content"/>
        </w:behaviors>
        <w:guid w:val="{6B008483-6746-41B3-873F-0DB4D91F5A5B}"/>
      </w:docPartPr>
      <w:docPartBody>
        <w:p w:rsidR="00442393" w:rsidRDefault="00736441" w:rsidP="00736441">
          <w:pPr>
            <w:pStyle w:val="52BAA10F1FE347089A80F19D5A6A62F1"/>
          </w:pPr>
          <w:r>
            <w:t>[Type the company name]</w:t>
          </w:r>
        </w:p>
      </w:docPartBody>
    </w:docPart>
    <w:docPart>
      <w:docPartPr>
        <w:name w:val="375461E8CBA84AD0B27C5A2583671378"/>
        <w:category>
          <w:name w:val="General"/>
          <w:gallery w:val="placeholder"/>
        </w:category>
        <w:types>
          <w:type w:val="bbPlcHdr"/>
        </w:types>
        <w:behaviors>
          <w:behavior w:val="content"/>
        </w:behaviors>
        <w:guid w:val="{5EA0B5E6-B930-4724-BB6F-32526AC5EDFE}"/>
      </w:docPartPr>
      <w:docPartBody>
        <w:p w:rsidR="00442393" w:rsidRDefault="00736441" w:rsidP="00736441">
          <w:pPr>
            <w:pStyle w:val="375461E8CBA84AD0B27C5A2583671378"/>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36441"/>
    <w:rsid w:val="00375071"/>
    <w:rsid w:val="00442393"/>
    <w:rsid w:val="00554292"/>
    <w:rsid w:val="00736441"/>
    <w:rsid w:val="007E05DB"/>
    <w:rsid w:val="00895586"/>
    <w:rsid w:val="00E46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BAA10F1FE347089A80F19D5A6A62F1">
    <w:name w:val="52BAA10F1FE347089A80F19D5A6A62F1"/>
    <w:rsid w:val="00736441"/>
  </w:style>
  <w:style w:type="paragraph" w:customStyle="1" w:styleId="375461E8CBA84AD0B27C5A2583671378">
    <w:name w:val="375461E8CBA84AD0B27C5A2583671378"/>
    <w:rsid w:val="00736441"/>
  </w:style>
  <w:style w:type="paragraph" w:customStyle="1" w:styleId="D2B9A79AA195440DB90174363B2363EA">
    <w:name w:val="D2B9A79AA195440DB90174363B2363EA"/>
    <w:rsid w:val="0073644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The Christian &amp; The Bible</vt:lpstr>
    </vt:vector>
  </TitlesOfParts>
  <Company>Explain</Company>
  <LinksUpToDate>false</LinksUpToDate>
  <CharactersWithSpaces>11919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The Bible</dc:title>
  <dc:creator>Carl</dc:creator>
  <cp:lastModifiedBy>Carl</cp:lastModifiedBy>
  <cp:revision>21</cp:revision>
  <dcterms:created xsi:type="dcterms:W3CDTF">2010-01-26T03:02:00Z</dcterms:created>
  <dcterms:modified xsi:type="dcterms:W3CDTF">2010-05-11T11:57:00Z</dcterms:modified>
</cp:coreProperties>
</file>